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2.xml" ContentType="application/vnd.openxmlformats-officedocument.wordprocessingml.foot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styles.xml" ContentType="application/vnd.openxmlformats-officedocument.wordprocessingml.styles+xml"/>
  <Override PartName="/word/stylesWithEffects.xml" ContentType="application/vnd.ms-word.stylesWithEffects+xml"/>
  <Override PartName="/word/numbering.xml" ContentType="application/vnd.openxmlformats-officedocument.wordprocessingml.numbering+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25C6" w:rsidRDefault="00DD38EC" w:rsidP="006A5FA5">
      <w:pPr>
        <w:pStyle w:val="Heading1"/>
        <w:spacing w:after="240"/>
      </w:pPr>
      <w:bookmarkStart w:id="0" w:name="_GoBack"/>
      <w:bookmarkEnd w:id="0"/>
      <w:r>
        <w:t xml:space="preserve">Maths skills – </w:t>
      </w:r>
      <w:r w:rsidR="001325C6" w:rsidRPr="001753B4">
        <w:t>M0.1 Rec</w:t>
      </w:r>
      <w:r w:rsidR="001325C6" w:rsidRPr="009D464B">
        <w:t>og</w:t>
      </w:r>
      <w:r w:rsidR="001325C6" w:rsidRPr="001753B4">
        <w:t xml:space="preserve">nise and make use of appropriate units in </w:t>
      </w:r>
      <w:r w:rsidR="001325C6" w:rsidRPr="001325C6">
        <w:t>calculation</w:t>
      </w:r>
      <w:r w:rsidR="001325C6" w:rsidRPr="00867CE4">
        <w:t>s</w:t>
      </w:r>
    </w:p>
    <w:p w:rsidR="00931D2D" w:rsidRPr="00931D2D" w:rsidRDefault="00931D2D" w:rsidP="00867CE4">
      <w:pPr>
        <w:pStyle w:val="Heading2"/>
      </w:pPr>
      <w:r>
        <w:t>Teacher answers</w:t>
      </w:r>
    </w:p>
    <w:p w:rsidR="00B212A1" w:rsidRPr="00C91FA9" w:rsidRDefault="00B90E41" w:rsidP="006A5FA5">
      <w:pPr>
        <w:pStyle w:val="Heading3"/>
        <w:spacing w:after="240"/>
      </w:pPr>
      <w:r>
        <w:t>Quiz</w:t>
      </w:r>
      <w:r w:rsidR="00B212A1" w:rsidRPr="00C91FA9">
        <w:t xml:space="preserve"> – converting between units</w:t>
      </w:r>
    </w:p>
    <w:p w:rsidR="00B212A1" w:rsidRDefault="00B212A1" w:rsidP="00B212A1">
      <w:pPr>
        <w:spacing w:line="240" w:lineRule="auto"/>
        <w:rPr>
          <w:rFonts w:cs="Arial"/>
          <w:color w:val="000000"/>
        </w:rPr>
      </w:pPr>
      <w:r w:rsidRPr="001753B4">
        <w:rPr>
          <w:rFonts w:cs="Arial"/>
          <w:color w:val="000000"/>
        </w:rPr>
        <w:t>Answers to all of these questions should use standard form e.g. use 5.6 x 10</w:t>
      </w:r>
      <w:r w:rsidRPr="001753B4">
        <w:rPr>
          <w:rFonts w:cs="Arial"/>
          <w:color w:val="000000"/>
          <w:vertAlign w:val="superscript"/>
        </w:rPr>
        <w:t xml:space="preserve">3 </w:t>
      </w:r>
      <w:r w:rsidRPr="001753B4">
        <w:rPr>
          <w:rFonts w:cs="Arial"/>
          <w:color w:val="000000"/>
        </w:rPr>
        <w:t>rather than 5600, use 4.2 x 10</w:t>
      </w:r>
      <w:r w:rsidRPr="001753B4">
        <w:rPr>
          <w:rFonts w:cs="Arial"/>
          <w:color w:val="000000"/>
          <w:vertAlign w:val="superscript"/>
        </w:rPr>
        <w:t>-2</w:t>
      </w:r>
      <w:r w:rsidRPr="001753B4">
        <w:rPr>
          <w:rFonts w:cs="Arial"/>
          <w:color w:val="000000"/>
        </w:rPr>
        <w:t xml:space="preserve"> rather than 0.042.</w:t>
      </w:r>
    </w:p>
    <w:p w:rsidR="00B212A1" w:rsidRPr="00C91FA9" w:rsidRDefault="00B212A1" w:rsidP="006A5FA5">
      <w:pPr>
        <w:pStyle w:val="ListParagraph"/>
        <w:numPr>
          <w:ilvl w:val="0"/>
          <w:numId w:val="7"/>
        </w:numPr>
        <w:spacing w:before="240" w:line="240" w:lineRule="auto"/>
        <w:rPr>
          <w:rFonts w:cs="Arial"/>
        </w:rPr>
      </w:pPr>
      <w:r w:rsidRPr="00C91FA9">
        <w:rPr>
          <w:rFonts w:cs="Arial"/>
          <w:color w:val="000000"/>
        </w:rPr>
        <w:t>How many?</w:t>
      </w:r>
    </w:p>
    <w:tbl>
      <w:tblPr>
        <w:tblStyle w:val="TableGrid"/>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Question"/>
      </w:tblPr>
      <w:tblGrid>
        <w:gridCol w:w="1843"/>
        <w:gridCol w:w="2268"/>
        <w:gridCol w:w="283"/>
        <w:gridCol w:w="1701"/>
        <w:gridCol w:w="2268"/>
      </w:tblGrid>
      <w:tr w:rsidR="00C91FA9" w:rsidTr="0098505D">
        <w:trPr>
          <w:tblHeader/>
        </w:trPr>
        <w:tc>
          <w:tcPr>
            <w:tcW w:w="1843" w:type="dxa"/>
            <w:tcBorders>
              <w:right w:val="single" w:sz="4" w:space="0" w:color="802F35"/>
            </w:tcBorders>
          </w:tcPr>
          <w:p w:rsidR="00C91FA9" w:rsidRDefault="00C91FA9" w:rsidP="00043337">
            <w:pPr>
              <w:spacing w:before="120" w:after="120" w:line="240" w:lineRule="auto"/>
              <w:rPr>
                <w:rFonts w:cs="Arial"/>
              </w:rPr>
            </w:pPr>
            <w:r w:rsidRPr="001753B4">
              <w:rPr>
                <w:rFonts w:cs="Arial"/>
                <w:color w:val="000000"/>
              </w:rPr>
              <w:t>mm in a m</w:t>
            </w:r>
          </w:p>
        </w:tc>
        <w:tc>
          <w:tcPr>
            <w:tcW w:w="2268" w:type="dxa"/>
            <w:tcBorders>
              <w:top w:val="single" w:sz="4" w:space="0" w:color="802F35"/>
              <w:left w:val="single" w:sz="4" w:space="0" w:color="802F35"/>
              <w:bottom w:val="single" w:sz="4" w:space="0" w:color="802F35"/>
              <w:right w:val="single" w:sz="4" w:space="0" w:color="802F35"/>
            </w:tcBorders>
          </w:tcPr>
          <w:p w:rsidR="00C91FA9" w:rsidRPr="00EE1243" w:rsidRDefault="009F648E" w:rsidP="00043337">
            <w:pPr>
              <w:spacing w:before="120" w:after="120" w:line="240" w:lineRule="auto"/>
              <w:rPr>
                <w:rFonts w:cs="Arial"/>
              </w:rPr>
            </w:pPr>
            <w:r w:rsidRPr="00EE1243">
              <w:rPr>
                <w:rFonts w:cs="Arial"/>
              </w:rPr>
              <w:t>1 x 10</w:t>
            </w:r>
            <w:r w:rsidRPr="00EE1243">
              <w:rPr>
                <w:rFonts w:cs="Arial"/>
                <w:vertAlign w:val="superscript"/>
              </w:rPr>
              <w:t>3</w:t>
            </w:r>
          </w:p>
        </w:tc>
        <w:tc>
          <w:tcPr>
            <w:tcW w:w="283" w:type="dxa"/>
            <w:tcBorders>
              <w:left w:val="single" w:sz="4" w:space="0" w:color="802F35"/>
            </w:tcBorders>
          </w:tcPr>
          <w:p w:rsidR="00C91FA9" w:rsidRPr="001753B4" w:rsidRDefault="00C91FA9" w:rsidP="00043337">
            <w:pPr>
              <w:spacing w:before="120" w:after="120" w:line="240" w:lineRule="auto"/>
              <w:rPr>
                <w:rFonts w:cs="Arial"/>
                <w:color w:val="000000"/>
              </w:rPr>
            </w:pPr>
          </w:p>
        </w:tc>
        <w:tc>
          <w:tcPr>
            <w:tcW w:w="1701" w:type="dxa"/>
            <w:tcBorders>
              <w:left w:val="nil"/>
              <w:right w:val="single" w:sz="4" w:space="0" w:color="802F35"/>
            </w:tcBorders>
          </w:tcPr>
          <w:p w:rsidR="00C91FA9" w:rsidRDefault="00C91FA9" w:rsidP="00043337">
            <w:pPr>
              <w:spacing w:before="120" w:after="120" w:line="240" w:lineRule="auto"/>
              <w:rPr>
                <w:rFonts w:cs="Arial"/>
              </w:rPr>
            </w:pPr>
            <w:r w:rsidRPr="001753B4">
              <w:rPr>
                <w:rFonts w:cs="Arial"/>
                <w:color w:val="000000"/>
              </w:rPr>
              <w:t>µm in a mm</w:t>
            </w:r>
          </w:p>
        </w:tc>
        <w:tc>
          <w:tcPr>
            <w:tcW w:w="2268" w:type="dxa"/>
            <w:tcBorders>
              <w:top w:val="single" w:sz="4" w:space="0" w:color="802F35"/>
              <w:left w:val="single" w:sz="4" w:space="0" w:color="802F35"/>
              <w:bottom w:val="single" w:sz="4" w:space="0" w:color="802F35"/>
              <w:right w:val="single" w:sz="4" w:space="0" w:color="802F35"/>
            </w:tcBorders>
          </w:tcPr>
          <w:p w:rsidR="00C91FA9" w:rsidRPr="00EE1243" w:rsidRDefault="009F648E" w:rsidP="00043337">
            <w:pPr>
              <w:spacing w:before="120" w:after="120" w:line="240" w:lineRule="auto"/>
              <w:rPr>
                <w:rFonts w:cs="Arial"/>
              </w:rPr>
            </w:pPr>
            <w:r w:rsidRPr="00EE1243">
              <w:rPr>
                <w:rFonts w:cs="Arial"/>
              </w:rPr>
              <w:t>1 x 10</w:t>
            </w:r>
            <w:r w:rsidRPr="00EE1243">
              <w:rPr>
                <w:rFonts w:cs="Arial"/>
                <w:vertAlign w:val="superscript"/>
              </w:rPr>
              <w:t>3</w:t>
            </w:r>
          </w:p>
        </w:tc>
      </w:tr>
      <w:tr w:rsidR="00C91FA9" w:rsidTr="009D464B">
        <w:tc>
          <w:tcPr>
            <w:tcW w:w="1843" w:type="dxa"/>
            <w:tcBorders>
              <w:right w:val="single" w:sz="4" w:space="0" w:color="802F35"/>
            </w:tcBorders>
          </w:tcPr>
          <w:p w:rsidR="00C91FA9" w:rsidRDefault="00C91FA9" w:rsidP="00043337">
            <w:pPr>
              <w:spacing w:before="120" w:after="120" w:line="240" w:lineRule="auto"/>
              <w:rPr>
                <w:rFonts w:cs="Arial"/>
              </w:rPr>
            </w:pPr>
            <w:r w:rsidRPr="001753B4">
              <w:rPr>
                <w:rFonts w:cs="Arial"/>
                <w:color w:val="000000"/>
              </w:rPr>
              <w:t>µm in a m</w:t>
            </w:r>
          </w:p>
        </w:tc>
        <w:tc>
          <w:tcPr>
            <w:tcW w:w="2268" w:type="dxa"/>
            <w:tcBorders>
              <w:top w:val="single" w:sz="4" w:space="0" w:color="802F35"/>
              <w:left w:val="single" w:sz="4" w:space="0" w:color="802F35"/>
              <w:bottom w:val="single" w:sz="4" w:space="0" w:color="802F35"/>
              <w:right w:val="single" w:sz="4" w:space="0" w:color="802F35"/>
            </w:tcBorders>
          </w:tcPr>
          <w:p w:rsidR="00C91FA9" w:rsidRPr="00EE1243" w:rsidRDefault="009F648E" w:rsidP="00043337">
            <w:pPr>
              <w:spacing w:before="120" w:after="120" w:line="240" w:lineRule="auto"/>
              <w:rPr>
                <w:rFonts w:cs="Arial"/>
              </w:rPr>
            </w:pPr>
            <w:r w:rsidRPr="00EE1243">
              <w:rPr>
                <w:rFonts w:cs="Arial"/>
              </w:rPr>
              <w:t>1 x 10</w:t>
            </w:r>
            <w:r w:rsidRPr="00EE1243">
              <w:rPr>
                <w:rFonts w:cs="Arial"/>
                <w:vertAlign w:val="superscript"/>
              </w:rPr>
              <w:t>6</w:t>
            </w:r>
          </w:p>
        </w:tc>
        <w:tc>
          <w:tcPr>
            <w:tcW w:w="283" w:type="dxa"/>
            <w:tcBorders>
              <w:left w:val="single" w:sz="4" w:space="0" w:color="802F35"/>
            </w:tcBorders>
          </w:tcPr>
          <w:p w:rsidR="00C91FA9" w:rsidRPr="001753B4" w:rsidRDefault="00C91FA9" w:rsidP="00043337">
            <w:pPr>
              <w:spacing w:before="120" w:after="120" w:line="240" w:lineRule="auto"/>
              <w:rPr>
                <w:rFonts w:cs="Arial"/>
                <w:color w:val="000000"/>
              </w:rPr>
            </w:pPr>
          </w:p>
        </w:tc>
        <w:tc>
          <w:tcPr>
            <w:tcW w:w="1701" w:type="dxa"/>
            <w:tcBorders>
              <w:left w:val="nil"/>
              <w:right w:val="single" w:sz="4" w:space="0" w:color="802F35"/>
            </w:tcBorders>
          </w:tcPr>
          <w:p w:rsidR="00C91FA9" w:rsidRDefault="00C91FA9" w:rsidP="00043337">
            <w:pPr>
              <w:spacing w:before="120" w:after="120" w:line="240" w:lineRule="auto"/>
              <w:rPr>
                <w:rFonts w:cs="Arial"/>
              </w:rPr>
            </w:pPr>
            <w:r w:rsidRPr="001753B4">
              <w:rPr>
                <w:rFonts w:cs="Arial"/>
                <w:color w:val="000000"/>
              </w:rPr>
              <w:t>nm in a µm</w:t>
            </w:r>
          </w:p>
        </w:tc>
        <w:tc>
          <w:tcPr>
            <w:tcW w:w="2268" w:type="dxa"/>
            <w:tcBorders>
              <w:top w:val="single" w:sz="4" w:space="0" w:color="802F35"/>
              <w:left w:val="single" w:sz="4" w:space="0" w:color="802F35"/>
              <w:bottom w:val="single" w:sz="4" w:space="0" w:color="802F35"/>
              <w:right w:val="single" w:sz="4" w:space="0" w:color="802F35"/>
            </w:tcBorders>
          </w:tcPr>
          <w:p w:rsidR="00C91FA9" w:rsidRPr="00EE1243" w:rsidRDefault="009F648E" w:rsidP="00043337">
            <w:pPr>
              <w:spacing w:before="120" w:after="120" w:line="240" w:lineRule="auto"/>
              <w:rPr>
                <w:rFonts w:cs="Arial"/>
              </w:rPr>
            </w:pPr>
            <w:r w:rsidRPr="00EE1243">
              <w:rPr>
                <w:rFonts w:cs="Arial"/>
              </w:rPr>
              <w:t>1 x 10</w:t>
            </w:r>
            <w:r w:rsidRPr="00EE1243">
              <w:rPr>
                <w:rFonts w:cs="Arial"/>
                <w:vertAlign w:val="superscript"/>
              </w:rPr>
              <w:t>3</w:t>
            </w:r>
          </w:p>
        </w:tc>
      </w:tr>
      <w:tr w:rsidR="00C91FA9" w:rsidTr="009D464B">
        <w:tc>
          <w:tcPr>
            <w:tcW w:w="1843" w:type="dxa"/>
            <w:tcBorders>
              <w:right w:val="single" w:sz="4" w:space="0" w:color="802F35"/>
            </w:tcBorders>
          </w:tcPr>
          <w:p w:rsidR="00C91FA9" w:rsidRDefault="00C91FA9" w:rsidP="00043337">
            <w:pPr>
              <w:spacing w:before="120" w:after="120" w:line="240" w:lineRule="auto"/>
              <w:rPr>
                <w:rFonts w:cs="Arial"/>
              </w:rPr>
            </w:pPr>
            <w:r w:rsidRPr="001753B4">
              <w:rPr>
                <w:rFonts w:cs="Arial"/>
                <w:color w:val="000000"/>
              </w:rPr>
              <w:t>nm in a mm</w:t>
            </w:r>
          </w:p>
        </w:tc>
        <w:tc>
          <w:tcPr>
            <w:tcW w:w="2268" w:type="dxa"/>
            <w:tcBorders>
              <w:top w:val="single" w:sz="4" w:space="0" w:color="802F35"/>
              <w:left w:val="single" w:sz="4" w:space="0" w:color="802F35"/>
              <w:bottom w:val="single" w:sz="4" w:space="0" w:color="802F35"/>
              <w:right w:val="single" w:sz="4" w:space="0" w:color="802F35"/>
            </w:tcBorders>
          </w:tcPr>
          <w:p w:rsidR="00C91FA9" w:rsidRPr="00EE1243" w:rsidRDefault="009F648E" w:rsidP="00043337">
            <w:pPr>
              <w:spacing w:before="120" w:after="120" w:line="240" w:lineRule="auto"/>
              <w:rPr>
                <w:rFonts w:cs="Arial"/>
              </w:rPr>
            </w:pPr>
            <w:r w:rsidRPr="00EE1243">
              <w:rPr>
                <w:rFonts w:cs="Arial"/>
              </w:rPr>
              <w:t>1 x 10</w:t>
            </w:r>
            <w:r w:rsidRPr="00EE1243">
              <w:rPr>
                <w:rFonts w:cs="Arial"/>
                <w:vertAlign w:val="superscript"/>
              </w:rPr>
              <w:t>6</w:t>
            </w:r>
          </w:p>
        </w:tc>
        <w:tc>
          <w:tcPr>
            <w:tcW w:w="283" w:type="dxa"/>
            <w:tcBorders>
              <w:left w:val="single" w:sz="4" w:space="0" w:color="802F35"/>
            </w:tcBorders>
          </w:tcPr>
          <w:p w:rsidR="00C91FA9" w:rsidRPr="001753B4" w:rsidRDefault="00C91FA9" w:rsidP="00043337">
            <w:pPr>
              <w:spacing w:before="120" w:after="120" w:line="240" w:lineRule="auto"/>
              <w:rPr>
                <w:rFonts w:cs="Arial"/>
                <w:color w:val="000000"/>
              </w:rPr>
            </w:pPr>
          </w:p>
        </w:tc>
        <w:tc>
          <w:tcPr>
            <w:tcW w:w="1701" w:type="dxa"/>
            <w:tcBorders>
              <w:left w:val="nil"/>
              <w:right w:val="single" w:sz="4" w:space="0" w:color="802F35"/>
            </w:tcBorders>
          </w:tcPr>
          <w:p w:rsidR="00C91FA9" w:rsidRDefault="00C91FA9" w:rsidP="00043337">
            <w:pPr>
              <w:spacing w:before="120" w:after="120" w:line="240" w:lineRule="auto"/>
              <w:rPr>
                <w:rFonts w:cs="Arial"/>
              </w:rPr>
            </w:pPr>
            <w:r w:rsidRPr="001753B4">
              <w:rPr>
                <w:rFonts w:cs="Arial"/>
                <w:color w:val="000000"/>
              </w:rPr>
              <w:t>nm in a m</w:t>
            </w:r>
          </w:p>
        </w:tc>
        <w:tc>
          <w:tcPr>
            <w:tcW w:w="2268" w:type="dxa"/>
            <w:tcBorders>
              <w:top w:val="single" w:sz="4" w:space="0" w:color="802F35"/>
              <w:left w:val="single" w:sz="4" w:space="0" w:color="802F35"/>
              <w:bottom w:val="single" w:sz="4" w:space="0" w:color="802F35"/>
              <w:right w:val="single" w:sz="4" w:space="0" w:color="802F35"/>
            </w:tcBorders>
          </w:tcPr>
          <w:p w:rsidR="00C91FA9" w:rsidRPr="00EE1243" w:rsidRDefault="009F648E" w:rsidP="00043337">
            <w:pPr>
              <w:spacing w:before="120" w:after="120" w:line="240" w:lineRule="auto"/>
              <w:rPr>
                <w:rFonts w:cs="Arial"/>
              </w:rPr>
            </w:pPr>
            <w:r w:rsidRPr="00EE1243">
              <w:rPr>
                <w:rFonts w:cs="Arial"/>
              </w:rPr>
              <w:t>1 x 10</w:t>
            </w:r>
            <w:r w:rsidRPr="00EE1243">
              <w:rPr>
                <w:rFonts w:cs="Arial"/>
                <w:vertAlign w:val="superscript"/>
              </w:rPr>
              <w:t>9</w:t>
            </w:r>
          </w:p>
        </w:tc>
      </w:tr>
      <w:tr w:rsidR="00C91FA9" w:rsidTr="009D464B">
        <w:tc>
          <w:tcPr>
            <w:tcW w:w="1843" w:type="dxa"/>
            <w:tcBorders>
              <w:right w:val="single" w:sz="4" w:space="0" w:color="802F35"/>
            </w:tcBorders>
          </w:tcPr>
          <w:p w:rsidR="00C91FA9" w:rsidRDefault="00C91FA9" w:rsidP="00043337">
            <w:pPr>
              <w:spacing w:before="120" w:after="120" w:line="240" w:lineRule="auto"/>
              <w:rPr>
                <w:rFonts w:cs="Arial"/>
              </w:rPr>
            </w:pPr>
            <w:r w:rsidRPr="001753B4">
              <w:rPr>
                <w:rFonts w:cs="Arial"/>
                <w:color w:val="000000"/>
              </w:rPr>
              <w:t>mm in a µm</w:t>
            </w:r>
          </w:p>
        </w:tc>
        <w:tc>
          <w:tcPr>
            <w:tcW w:w="2268" w:type="dxa"/>
            <w:tcBorders>
              <w:top w:val="single" w:sz="4" w:space="0" w:color="802F35"/>
              <w:left w:val="single" w:sz="4" w:space="0" w:color="802F35"/>
              <w:bottom w:val="single" w:sz="4" w:space="0" w:color="802F35"/>
              <w:right w:val="single" w:sz="4" w:space="0" w:color="802F35"/>
            </w:tcBorders>
          </w:tcPr>
          <w:p w:rsidR="00C91FA9" w:rsidRPr="00EE1243" w:rsidRDefault="009F648E" w:rsidP="00043337">
            <w:pPr>
              <w:spacing w:before="120" w:after="120" w:line="240" w:lineRule="auto"/>
              <w:rPr>
                <w:rFonts w:cs="Arial"/>
              </w:rPr>
            </w:pPr>
            <w:r w:rsidRPr="00EE1243">
              <w:rPr>
                <w:rFonts w:cs="Arial"/>
              </w:rPr>
              <w:t>1 x 10</w:t>
            </w:r>
            <w:r w:rsidRPr="00EE1243">
              <w:rPr>
                <w:rFonts w:cs="Arial"/>
                <w:vertAlign w:val="superscript"/>
              </w:rPr>
              <w:t>-3</w:t>
            </w:r>
          </w:p>
        </w:tc>
        <w:tc>
          <w:tcPr>
            <w:tcW w:w="283" w:type="dxa"/>
            <w:tcBorders>
              <w:left w:val="single" w:sz="4" w:space="0" w:color="802F35"/>
            </w:tcBorders>
          </w:tcPr>
          <w:p w:rsidR="00C91FA9" w:rsidRPr="001753B4" w:rsidRDefault="00C91FA9" w:rsidP="00043337">
            <w:pPr>
              <w:spacing w:before="120" w:after="120" w:line="240" w:lineRule="auto"/>
              <w:rPr>
                <w:rFonts w:cs="Arial"/>
                <w:color w:val="000000"/>
              </w:rPr>
            </w:pPr>
          </w:p>
        </w:tc>
        <w:tc>
          <w:tcPr>
            <w:tcW w:w="1701" w:type="dxa"/>
            <w:tcBorders>
              <w:left w:val="nil"/>
              <w:right w:val="single" w:sz="4" w:space="0" w:color="802F35"/>
            </w:tcBorders>
          </w:tcPr>
          <w:p w:rsidR="00C91FA9" w:rsidRDefault="00C91FA9" w:rsidP="00043337">
            <w:pPr>
              <w:spacing w:before="120" w:after="120" w:line="240" w:lineRule="auto"/>
              <w:rPr>
                <w:rFonts w:cs="Arial"/>
              </w:rPr>
            </w:pPr>
            <w:r w:rsidRPr="001753B4">
              <w:rPr>
                <w:rFonts w:cs="Arial"/>
                <w:color w:val="000000"/>
              </w:rPr>
              <w:t>m in a µm</w:t>
            </w:r>
          </w:p>
        </w:tc>
        <w:tc>
          <w:tcPr>
            <w:tcW w:w="2268" w:type="dxa"/>
            <w:tcBorders>
              <w:top w:val="single" w:sz="4" w:space="0" w:color="802F35"/>
              <w:left w:val="single" w:sz="4" w:space="0" w:color="802F35"/>
              <w:bottom w:val="single" w:sz="4" w:space="0" w:color="802F35"/>
              <w:right w:val="single" w:sz="4" w:space="0" w:color="802F35"/>
            </w:tcBorders>
          </w:tcPr>
          <w:p w:rsidR="00C91FA9" w:rsidRPr="00EE1243" w:rsidRDefault="009F648E" w:rsidP="00043337">
            <w:pPr>
              <w:spacing w:before="120" w:after="120" w:line="240" w:lineRule="auto"/>
              <w:rPr>
                <w:rFonts w:cs="Arial"/>
              </w:rPr>
            </w:pPr>
            <w:r w:rsidRPr="00EE1243">
              <w:rPr>
                <w:rFonts w:cs="Arial"/>
              </w:rPr>
              <w:t>1 x 10</w:t>
            </w:r>
            <w:r w:rsidRPr="00EE1243">
              <w:rPr>
                <w:rFonts w:cs="Arial"/>
                <w:vertAlign w:val="superscript"/>
              </w:rPr>
              <w:t>-6</w:t>
            </w:r>
          </w:p>
        </w:tc>
      </w:tr>
      <w:tr w:rsidR="00C91FA9" w:rsidTr="009D464B">
        <w:tc>
          <w:tcPr>
            <w:tcW w:w="1843" w:type="dxa"/>
            <w:tcBorders>
              <w:right w:val="single" w:sz="4" w:space="0" w:color="802F35"/>
            </w:tcBorders>
          </w:tcPr>
          <w:p w:rsidR="00C91FA9" w:rsidRDefault="00C91FA9" w:rsidP="00043337">
            <w:pPr>
              <w:spacing w:before="120" w:after="120" w:line="240" w:lineRule="auto"/>
              <w:rPr>
                <w:rFonts w:cs="Arial"/>
              </w:rPr>
            </w:pPr>
            <w:r w:rsidRPr="001753B4">
              <w:rPr>
                <w:rFonts w:cs="Arial"/>
                <w:color w:val="000000"/>
              </w:rPr>
              <w:t>µm in a nm</w:t>
            </w:r>
          </w:p>
        </w:tc>
        <w:tc>
          <w:tcPr>
            <w:tcW w:w="2268" w:type="dxa"/>
            <w:tcBorders>
              <w:top w:val="single" w:sz="4" w:space="0" w:color="802F35"/>
              <w:left w:val="single" w:sz="4" w:space="0" w:color="802F35"/>
              <w:bottom w:val="single" w:sz="4" w:space="0" w:color="802F35"/>
              <w:right w:val="single" w:sz="4" w:space="0" w:color="802F35"/>
            </w:tcBorders>
          </w:tcPr>
          <w:p w:rsidR="00C91FA9" w:rsidRPr="00EE1243" w:rsidRDefault="009F648E" w:rsidP="00043337">
            <w:pPr>
              <w:spacing w:before="120" w:after="120" w:line="240" w:lineRule="auto"/>
              <w:rPr>
                <w:rFonts w:cs="Arial"/>
              </w:rPr>
            </w:pPr>
            <w:r w:rsidRPr="00EE1243">
              <w:rPr>
                <w:rFonts w:cs="Arial"/>
              </w:rPr>
              <w:t>1 x 10</w:t>
            </w:r>
            <w:r w:rsidRPr="00EE1243">
              <w:rPr>
                <w:rFonts w:cs="Arial"/>
                <w:vertAlign w:val="superscript"/>
              </w:rPr>
              <w:t>-3</w:t>
            </w:r>
          </w:p>
        </w:tc>
        <w:tc>
          <w:tcPr>
            <w:tcW w:w="283" w:type="dxa"/>
            <w:tcBorders>
              <w:left w:val="single" w:sz="4" w:space="0" w:color="802F35"/>
            </w:tcBorders>
          </w:tcPr>
          <w:p w:rsidR="00C91FA9" w:rsidRPr="001753B4" w:rsidRDefault="00C91FA9" w:rsidP="00043337">
            <w:pPr>
              <w:spacing w:before="120" w:after="120" w:line="240" w:lineRule="auto"/>
              <w:rPr>
                <w:rFonts w:cs="Arial"/>
                <w:color w:val="000000"/>
              </w:rPr>
            </w:pPr>
          </w:p>
        </w:tc>
        <w:tc>
          <w:tcPr>
            <w:tcW w:w="1701" w:type="dxa"/>
            <w:tcBorders>
              <w:left w:val="nil"/>
              <w:right w:val="single" w:sz="4" w:space="0" w:color="802F35"/>
            </w:tcBorders>
          </w:tcPr>
          <w:p w:rsidR="00C91FA9" w:rsidRDefault="00C91FA9" w:rsidP="00043337">
            <w:pPr>
              <w:spacing w:before="120" w:after="120" w:line="240" w:lineRule="auto"/>
              <w:rPr>
                <w:rFonts w:cs="Arial"/>
              </w:rPr>
            </w:pPr>
            <w:r w:rsidRPr="001753B4">
              <w:rPr>
                <w:rFonts w:cs="Arial"/>
                <w:color w:val="000000"/>
              </w:rPr>
              <w:t>mm in a nm</w:t>
            </w:r>
          </w:p>
        </w:tc>
        <w:tc>
          <w:tcPr>
            <w:tcW w:w="2268" w:type="dxa"/>
            <w:tcBorders>
              <w:top w:val="single" w:sz="4" w:space="0" w:color="802F35"/>
              <w:left w:val="single" w:sz="4" w:space="0" w:color="802F35"/>
              <w:bottom w:val="single" w:sz="4" w:space="0" w:color="802F35"/>
              <w:right w:val="single" w:sz="4" w:space="0" w:color="802F35"/>
            </w:tcBorders>
          </w:tcPr>
          <w:p w:rsidR="00C91FA9" w:rsidRPr="00EE1243" w:rsidRDefault="009F648E" w:rsidP="00043337">
            <w:pPr>
              <w:spacing w:before="120" w:after="120" w:line="240" w:lineRule="auto"/>
              <w:rPr>
                <w:rFonts w:cs="Arial"/>
              </w:rPr>
            </w:pPr>
            <w:r w:rsidRPr="00EE1243">
              <w:rPr>
                <w:rFonts w:cs="Arial"/>
              </w:rPr>
              <w:t>1 x 10</w:t>
            </w:r>
            <w:r w:rsidRPr="00EE1243">
              <w:rPr>
                <w:rFonts w:cs="Arial"/>
                <w:vertAlign w:val="superscript"/>
              </w:rPr>
              <w:t>-6</w:t>
            </w:r>
          </w:p>
        </w:tc>
      </w:tr>
      <w:tr w:rsidR="00C91FA9" w:rsidTr="009D464B">
        <w:tc>
          <w:tcPr>
            <w:tcW w:w="1843" w:type="dxa"/>
            <w:tcBorders>
              <w:right w:val="single" w:sz="4" w:space="0" w:color="802F35"/>
            </w:tcBorders>
          </w:tcPr>
          <w:p w:rsidR="00C91FA9" w:rsidRDefault="00C91FA9" w:rsidP="00043337">
            <w:pPr>
              <w:spacing w:before="120" w:after="120" w:line="240" w:lineRule="auto"/>
              <w:rPr>
                <w:rFonts w:cs="Arial"/>
              </w:rPr>
            </w:pPr>
            <w:r>
              <w:rPr>
                <w:rFonts w:cs="Arial"/>
                <w:color w:val="000000" w:themeColor="text1"/>
              </w:rPr>
              <w:t>µ</w:t>
            </w:r>
            <w:r>
              <w:rPr>
                <w:rFonts w:ascii="Times New Roman" w:hAnsi="Times New Roman"/>
                <w:i/>
                <w:color w:val="000000" w:themeColor="text1"/>
              </w:rPr>
              <w:t>l</w:t>
            </w:r>
            <w:r>
              <w:rPr>
                <w:rFonts w:cs="Arial"/>
                <w:color w:val="000000" w:themeColor="text1"/>
              </w:rPr>
              <w:t xml:space="preserve"> in a litre</w:t>
            </w:r>
          </w:p>
        </w:tc>
        <w:tc>
          <w:tcPr>
            <w:tcW w:w="2268" w:type="dxa"/>
            <w:tcBorders>
              <w:top w:val="single" w:sz="4" w:space="0" w:color="802F35"/>
              <w:left w:val="single" w:sz="4" w:space="0" w:color="802F35"/>
              <w:bottom w:val="single" w:sz="4" w:space="0" w:color="802F35"/>
              <w:right w:val="single" w:sz="4" w:space="0" w:color="802F35"/>
            </w:tcBorders>
          </w:tcPr>
          <w:p w:rsidR="00C91FA9" w:rsidRPr="00EE1243" w:rsidRDefault="009F648E" w:rsidP="00043337">
            <w:pPr>
              <w:spacing w:before="120" w:after="120" w:line="240" w:lineRule="auto"/>
              <w:rPr>
                <w:rFonts w:cs="Arial"/>
              </w:rPr>
            </w:pPr>
            <w:r w:rsidRPr="00EE1243">
              <w:rPr>
                <w:rFonts w:cs="Arial"/>
              </w:rPr>
              <w:t>1 x 10</w:t>
            </w:r>
            <w:r w:rsidRPr="00EE1243">
              <w:rPr>
                <w:rFonts w:cs="Arial"/>
                <w:vertAlign w:val="superscript"/>
              </w:rPr>
              <w:t>6</w:t>
            </w:r>
          </w:p>
        </w:tc>
        <w:tc>
          <w:tcPr>
            <w:tcW w:w="283" w:type="dxa"/>
            <w:tcBorders>
              <w:left w:val="single" w:sz="4" w:space="0" w:color="802F35"/>
            </w:tcBorders>
          </w:tcPr>
          <w:p w:rsidR="00C91FA9" w:rsidRDefault="00C91FA9" w:rsidP="00043337">
            <w:pPr>
              <w:spacing w:before="120" w:after="120" w:line="240" w:lineRule="auto"/>
              <w:rPr>
                <w:rFonts w:cs="Arial"/>
                <w:color w:val="000000" w:themeColor="text1"/>
              </w:rPr>
            </w:pPr>
          </w:p>
        </w:tc>
        <w:tc>
          <w:tcPr>
            <w:tcW w:w="1701" w:type="dxa"/>
            <w:tcBorders>
              <w:left w:val="nil"/>
              <w:right w:val="single" w:sz="4" w:space="0" w:color="802F35"/>
            </w:tcBorders>
          </w:tcPr>
          <w:p w:rsidR="00C91FA9" w:rsidRDefault="00C91FA9" w:rsidP="00043337">
            <w:pPr>
              <w:spacing w:before="120" w:after="120" w:line="240" w:lineRule="auto"/>
              <w:rPr>
                <w:rFonts w:cs="Arial"/>
              </w:rPr>
            </w:pPr>
            <w:r>
              <w:rPr>
                <w:rFonts w:cs="Arial"/>
                <w:color w:val="000000" w:themeColor="text1"/>
              </w:rPr>
              <w:t>m</w:t>
            </w:r>
            <w:r>
              <w:rPr>
                <w:rFonts w:ascii="Times New Roman" w:hAnsi="Times New Roman"/>
                <w:i/>
                <w:color w:val="000000" w:themeColor="text1"/>
              </w:rPr>
              <w:t>l</w:t>
            </w:r>
            <w:r>
              <w:rPr>
                <w:rFonts w:cs="Arial"/>
                <w:color w:val="000000" w:themeColor="text1"/>
              </w:rPr>
              <w:t xml:space="preserve"> in a litre</w:t>
            </w:r>
          </w:p>
        </w:tc>
        <w:tc>
          <w:tcPr>
            <w:tcW w:w="2268" w:type="dxa"/>
            <w:tcBorders>
              <w:top w:val="single" w:sz="4" w:space="0" w:color="802F35"/>
              <w:left w:val="single" w:sz="4" w:space="0" w:color="802F35"/>
              <w:bottom w:val="single" w:sz="4" w:space="0" w:color="802F35"/>
              <w:right w:val="single" w:sz="4" w:space="0" w:color="802F35"/>
            </w:tcBorders>
          </w:tcPr>
          <w:p w:rsidR="00C91FA9" w:rsidRPr="00EE1243" w:rsidRDefault="009F648E" w:rsidP="00043337">
            <w:pPr>
              <w:spacing w:before="120" w:after="120" w:line="240" w:lineRule="auto"/>
              <w:rPr>
                <w:rFonts w:cs="Arial"/>
              </w:rPr>
            </w:pPr>
            <w:r w:rsidRPr="00EE1243">
              <w:rPr>
                <w:rFonts w:cs="Arial"/>
              </w:rPr>
              <w:t>1 x 10</w:t>
            </w:r>
            <w:r w:rsidRPr="00EE1243">
              <w:rPr>
                <w:rFonts w:cs="Arial"/>
                <w:vertAlign w:val="superscript"/>
              </w:rPr>
              <w:t>3</w:t>
            </w:r>
          </w:p>
        </w:tc>
      </w:tr>
      <w:tr w:rsidR="00C91FA9" w:rsidTr="009D464B">
        <w:tc>
          <w:tcPr>
            <w:tcW w:w="1843" w:type="dxa"/>
            <w:tcBorders>
              <w:right w:val="single" w:sz="4" w:space="0" w:color="802F35"/>
            </w:tcBorders>
          </w:tcPr>
          <w:p w:rsidR="00C91FA9" w:rsidRDefault="00C91FA9" w:rsidP="00043337">
            <w:pPr>
              <w:spacing w:before="120" w:after="120" w:line="240" w:lineRule="auto"/>
              <w:rPr>
                <w:rFonts w:cs="Arial"/>
              </w:rPr>
            </w:pPr>
            <w:r>
              <w:rPr>
                <w:rFonts w:cs="Arial"/>
                <w:color w:val="000000" w:themeColor="text1"/>
              </w:rPr>
              <w:t>µ</w:t>
            </w:r>
            <w:r>
              <w:rPr>
                <w:rFonts w:ascii="Times New Roman" w:hAnsi="Times New Roman"/>
                <w:i/>
                <w:color w:val="000000" w:themeColor="text1"/>
              </w:rPr>
              <w:t>l</w:t>
            </w:r>
            <w:r>
              <w:rPr>
                <w:rFonts w:cs="Arial"/>
                <w:color w:val="000000" w:themeColor="text1"/>
              </w:rPr>
              <w:t xml:space="preserve"> in a m</w:t>
            </w:r>
            <w:r w:rsidRPr="00043337">
              <w:rPr>
                <w:rFonts w:ascii="Times New Roman" w:hAnsi="Times New Roman"/>
                <w:i/>
                <w:color w:val="000000" w:themeColor="text1"/>
              </w:rPr>
              <w:t>l</w:t>
            </w:r>
          </w:p>
        </w:tc>
        <w:tc>
          <w:tcPr>
            <w:tcW w:w="2268" w:type="dxa"/>
            <w:tcBorders>
              <w:top w:val="single" w:sz="4" w:space="0" w:color="802F35"/>
              <w:left w:val="single" w:sz="4" w:space="0" w:color="802F35"/>
              <w:bottom w:val="single" w:sz="4" w:space="0" w:color="802F35"/>
              <w:right w:val="single" w:sz="4" w:space="0" w:color="802F35"/>
            </w:tcBorders>
          </w:tcPr>
          <w:p w:rsidR="00C91FA9" w:rsidRPr="00EE1243" w:rsidRDefault="009F648E" w:rsidP="00043337">
            <w:pPr>
              <w:spacing w:before="120" w:after="120" w:line="240" w:lineRule="auto"/>
              <w:rPr>
                <w:rFonts w:cs="Arial"/>
              </w:rPr>
            </w:pPr>
            <w:r w:rsidRPr="00EE1243">
              <w:rPr>
                <w:rFonts w:cs="Arial"/>
              </w:rPr>
              <w:t>1 x 10</w:t>
            </w:r>
            <w:r w:rsidRPr="00EE1243">
              <w:rPr>
                <w:rFonts w:cs="Arial"/>
                <w:vertAlign w:val="superscript"/>
              </w:rPr>
              <w:t>3</w:t>
            </w:r>
          </w:p>
        </w:tc>
        <w:tc>
          <w:tcPr>
            <w:tcW w:w="283" w:type="dxa"/>
            <w:tcBorders>
              <w:left w:val="single" w:sz="4" w:space="0" w:color="802F35"/>
            </w:tcBorders>
          </w:tcPr>
          <w:p w:rsidR="00C91FA9" w:rsidRDefault="00C91FA9" w:rsidP="00043337">
            <w:pPr>
              <w:spacing w:before="120" w:after="120" w:line="240" w:lineRule="auto"/>
              <w:rPr>
                <w:rFonts w:cs="Arial"/>
                <w:color w:val="000000" w:themeColor="text1"/>
              </w:rPr>
            </w:pPr>
          </w:p>
        </w:tc>
        <w:tc>
          <w:tcPr>
            <w:tcW w:w="1701" w:type="dxa"/>
            <w:tcBorders>
              <w:left w:val="nil"/>
              <w:right w:val="single" w:sz="4" w:space="0" w:color="802F35"/>
            </w:tcBorders>
          </w:tcPr>
          <w:p w:rsidR="00C91FA9" w:rsidRDefault="00C91FA9" w:rsidP="00043337">
            <w:pPr>
              <w:spacing w:before="120" w:after="120" w:line="240" w:lineRule="auto"/>
              <w:rPr>
                <w:rFonts w:cs="Arial"/>
              </w:rPr>
            </w:pPr>
            <w:proofErr w:type="spellStart"/>
            <w:r>
              <w:rPr>
                <w:rFonts w:cs="Arial"/>
                <w:color w:val="000000" w:themeColor="text1"/>
              </w:rPr>
              <w:t>ms</w:t>
            </w:r>
            <w:proofErr w:type="spellEnd"/>
            <w:r>
              <w:rPr>
                <w:rFonts w:cs="Arial"/>
                <w:color w:val="000000" w:themeColor="text1"/>
              </w:rPr>
              <w:t xml:space="preserve"> in a s</w:t>
            </w:r>
          </w:p>
        </w:tc>
        <w:tc>
          <w:tcPr>
            <w:tcW w:w="2268" w:type="dxa"/>
            <w:tcBorders>
              <w:top w:val="single" w:sz="4" w:space="0" w:color="802F35"/>
              <w:left w:val="single" w:sz="4" w:space="0" w:color="802F35"/>
              <w:bottom w:val="single" w:sz="4" w:space="0" w:color="802F35"/>
              <w:right w:val="single" w:sz="4" w:space="0" w:color="802F35"/>
            </w:tcBorders>
          </w:tcPr>
          <w:p w:rsidR="00C91FA9" w:rsidRPr="00EE1243" w:rsidRDefault="009F648E" w:rsidP="00043337">
            <w:pPr>
              <w:spacing w:before="120" w:after="120" w:line="240" w:lineRule="auto"/>
              <w:rPr>
                <w:rFonts w:cs="Arial"/>
              </w:rPr>
            </w:pPr>
            <w:r w:rsidRPr="00EE1243">
              <w:rPr>
                <w:rFonts w:cs="Arial"/>
              </w:rPr>
              <w:t>1 x 10</w:t>
            </w:r>
            <w:r w:rsidRPr="00EE1243">
              <w:rPr>
                <w:rFonts w:cs="Arial"/>
                <w:vertAlign w:val="superscript"/>
              </w:rPr>
              <w:t>3</w:t>
            </w:r>
          </w:p>
        </w:tc>
      </w:tr>
      <w:tr w:rsidR="00C91FA9" w:rsidTr="009D464B">
        <w:tc>
          <w:tcPr>
            <w:tcW w:w="1843" w:type="dxa"/>
            <w:tcBorders>
              <w:right w:val="single" w:sz="4" w:space="0" w:color="802F35"/>
            </w:tcBorders>
          </w:tcPr>
          <w:p w:rsidR="00C91FA9" w:rsidRDefault="00C91FA9" w:rsidP="00043337">
            <w:pPr>
              <w:spacing w:before="120" w:after="120" w:line="240" w:lineRule="auto"/>
              <w:rPr>
                <w:rFonts w:cs="Arial"/>
              </w:rPr>
            </w:pPr>
            <w:r>
              <w:rPr>
                <w:rFonts w:cs="Arial"/>
                <w:color w:val="000000" w:themeColor="text1"/>
              </w:rPr>
              <w:t xml:space="preserve">µs in a </w:t>
            </w:r>
            <w:proofErr w:type="spellStart"/>
            <w:r>
              <w:rPr>
                <w:rFonts w:cs="Arial"/>
                <w:color w:val="000000" w:themeColor="text1"/>
              </w:rPr>
              <w:t>ms</w:t>
            </w:r>
            <w:proofErr w:type="spellEnd"/>
          </w:p>
        </w:tc>
        <w:tc>
          <w:tcPr>
            <w:tcW w:w="2268" w:type="dxa"/>
            <w:tcBorders>
              <w:top w:val="single" w:sz="4" w:space="0" w:color="802F35"/>
              <w:left w:val="single" w:sz="4" w:space="0" w:color="802F35"/>
              <w:bottom w:val="single" w:sz="4" w:space="0" w:color="802F35"/>
              <w:right w:val="single" w:sz="4" w:space="0" w:color="802F35"/>
            </w:tcBorders>
          </w:tcPr>
          <w:p w:rsidR="00C91FA9" w:rsidRPr="00EE1243" w:rsidRDefault="009F648E" w:rsidP="00043337">
            <w:pPr>
              <w:spacing w:before="120" w:after="120" w:line="240" w:lineRule="auto"/>
              <w:rPr>
                <w:rFonts w:cs="Arial"/>
              </w:rPr>
            </w:pPr>
            <w:r w:rsidRPr="00EE1243">
              <w:rPr>
                <w:rFonts w:cs="Arial"/>
              </w:rPr>
              <w:t>1 x 10</w:t>
            </w:r>
            <w:r w:rsidRPr="00EE1243">
              <w:rPr>
                <w:rFonts w:cs="Arial"/>
                <w:vertAlign w:val="superscript"/>
              </w:rPr>
              <w:t>3</w:t>
            </w:r>
          </w:p>
        </w:tc>
        <w:tc>
          <w:tcPr>
            <w:tcW w:w="283" w:type="dxa"/>
            <w:tcBorders>
              <w:left w:val="single" w:sz="4" w:space="0" w:color="802F35"/>
            </w:tcBorders>
          </w:tcPr>
          <w:p w:rsidR="00C91FA9" w:rsidRDefault="00C91FA9" w:rsidP="00043337">
            <w:pPr>
              <w:spacing w:before="120" w:after="120" w:line="240" w:lineRule="auto"/>
              <w:rPr>
                <w:rFonts w:cs="Arial"/>
              </w:rPr>
            </w:pPr>
          </w:p>
        </w:tc>
        <w:tc>
          <w:tcPr>
            <w:tcW w:w="1701" w:type="dxa"/>
            <w:tcBorders>
              <w:left w:val="nil"/>
            </w:tcBorders>
          </w:tcPr>
          <w:p w:rsidR="00C91FA9" w:rsidRDefault="00C91FA9" w:rsidP="00043337">
            <w:pPr>
              <w:spacing w:before="120" w:after="120" w:line="240" w:lineRule="auto"/>
              <w:rPr>
                <w:rFonts w:cs="Arial"/>
              </w:rPr>
            </w:pPr>
          </w:p>
        </w:tc>
        <w:tc>
          <w:tcPr>
            <w:tcW w:w="2268" w:type="dxa"/>
            <w:tcBorders>
              <w:top w:val="single" w:sz="4" w:space="0" w:color="802F35"/>
            </w:tcBorders>
          </w:tcPr>
          <w:p w:rsidR="00C91FA9" w:rsidRPr="00EE1243" w:rsidRDefault="00C91FA9" w:rsidP="00043337">
            <w:pPr>
              <w:spacing w:before="120" w:after="120" w:line="240" w:lineRule="auto"/>
              <w:rPr>
                <w:rFonts w:cs="Arial"/>
              </w:rPr>
            </w:pPr>
          </w:p>
        </w:tc>
      </w:tr>
    </w:tbl>
    <w:p w:rsidR="00C91FA9" w:rsidRPr="00C91FA9" w:rsidRDefault="00C91FA9" w:rsidP="00C91FA9">
      <w:pPr>
        <w:spacing w:line="240" w:lineRule="auto"/>
        <w:rPr>
          <w:rFonts w:cs="Arial"/>
        </w:rPr>
      </w:pPr>
    </w:p>
    <w:p w:rsidR="00B212A1" w:rsidRPr="00C91FA9" w:rsidRDefault="00B212A1" w:rsidP="00C91FA9">
      <w:pPr>
        <w:pStyle w:val="ListParagraph"/>
        <w:numPr>
          <w:ilvl w:val="0"/>
          <w:numId w:val="7"/>
        </w:numPr>
        <w:spacing w:line="240" w:lineRule="auto"/>
        <w:rPr>
          <w:rFonts w:cs="Arial"/>
        </w:rPr>
      </w:pPr>
      <w:r w:rsidRPr="00C91FA9">
        <w:rPr>
          <w:rFonts w:cs="Arial"/>
          <w:color w:val="000000"/>
        </w:rPr>
        <w:t>Convert each of the following into metres.</w:t>
      </w:r>
    </w:p>
    <w:tbl>
      <w:tblPr>
        <w:tblStyle w:val="TableGrid"/>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Question 2"/>
      </w:tblPr>
      <w:tblGrid>
        <w:gridCol w:w="617"/>
        <w:gridCol w:w="2785"/>
        <w:gridCol w:w="4961"/>
      </w:tblGrid>
      <w:tr w:rsidR="009F648E" w:rsidTr="0098505D">
        <w:trPr>
          <w:tblHeader/>
        </w:trPr>
        <w:tc>
          <w:tcPr>
            <w:tcW w:w="617" w:type="dxa"/>
            <w:shd w:val="clear" w:color="auto" w:fill="auto"/>
          </w:tcPr>
          <w:p w:rsidR="009F648E" w:rsidRPr="001753B4" w:rsidRDefault="009F648E" w:rsidP="00043337">
            <w:pPr>
              <w:spacing w:before="120" w:after="120" w:line="240" w:lineRule="auto"/>
              <w:rPr>
                <w:rFonts w:cs="Arial"/>
                <w:color w:val="000000"/>
              </w:rPr>
            </w:pPr>
            <w:r>
              <w:rPr>
                <w:rFonts w:cs="Arial"/>
                <w:color w:val="000000"/>
              </w:rPr>
              <w:t>(a)</w:t>
            </w:r>
          </w:p>
        </w:tc>
        <w:tc>
          <w:tcPr>
            <w:tcW w:w="2785" w:type="dxa"/>
            <w:tcBorders>
              <w:right w:val="single" w:sz="4" w:space="0" w:color="802F35"/>
            </w:tcBorders>
            <w:shd w:val="clear" w:color="auto" w:fill="auto"/>
          </w:tcPr>
          <w:p w:rsidR="009F648E" w:rsidRDefault="009F648E" w:rsidP="00043337">
            <w:pPr>
              <w:spacing w:before="120" w:after="120" w:line="240" w:lineRule="auto"/>
              <w:rPr>
                <w:rFonts w:cs="Arial"/>
              </w:rPr>
            </w:pPr>
            <w:r w:rsidRPr="001753B4">
              <w:rPr>
                <w:rFonts w:cs="Arial"/>
                <w:color w:val="000000"/>
              </w:rPr>
              <w:t>70 nm</w:t>
            </w:r>
          </w:p>
        </w:tc>
        <w:tc>
          <w:tcPr>
            <w:tcW w:w="4961" w:type="dxa"/>
            <w:tcBorders>
              <w:top w:val="single" w:sz="4" w:space="0" w:color="802F35"/>
              <w:left w:val="single" w:sz="4" w:space="0" w:color="802F35"/>
              <w:bottom w:val="single" w:sz="4" w:space="0" w:color="802F35"/>
              <w:right w:val="single" w:sz="4" w:space="0" w:color="802F35"/>
            </w:tcBorders>
            <w:shd w:val="clear" w:color="auto" w:fill="auto"/>
          </w:tcPr>
          <w:p w:rsidR="009F648E" w:rsidRPr="00EE1243" w:rsidRDefault="009F648E" w:rsidP="00043337">
            <w:pPr>
              <w:spacing w:before="120" w:after="120" w:line="240" w:lineRule="auto"/>
              <w:rPr>
                <w:rFonts w:cs="Arial"/>
              </w:rPr>
            </w:pPr>
            <w:r w:rsidRPr="00EE1243">
              <w:rPr>
                <w:rFonts w:cs="Arial"/>
              </w:rPr>
              <w:t>70 nm = 7 x 10</w:t>
            </w:r>
            <w:r w:rsidRPr="00EE1243">
              <w:rPr>
                <w:rFonts w:cs="Arial"/>
                <w:vertAlign w:val="superscript"/>
              </w:rPr>
              <w:t>-8</w:t>
            </w:r>
            <w:r w:rsidRPr="00EE1243">
              <w:rPr>
                <w:rFonts w:cs="Arial"/>
              </w:rPr>
              <w:t xml:space="preserve"> m</w:t>
            </w:r>
          </w:p>
        </w:tc>
      </w:tr>
      <w:tr w:rsidR="009F648E" w:rsidTr="009D464B">
        <w:tc>
          <w:tcPr>
            <w:tcW w:w="617" w:type="dxa"/>
            <w:shd w:val="clear" w:color="auto" w:fill="auto"/>
          </w:tcPr>
          <w:p w:rsidR="009F648E" w:rsidRPr="001753B4" w:rsidRDefault="009F648E" w:rsidP="00043337">
            <w:pPr>
              <w:spacing w:before="120" w:after="120" w:line="240" w:lineRule="auto"/>
              <w:rPr>
                <w:rFonts w:cs="Arial"/>
                <w:color w:val="000000"/>
              </w:rPr>
            </w:pPr>
            <w:r>
              <w:rPr>
                <w:rFonts w:cs="Arial"/>
                <w:color w:val="000000"/>
              </w:rPr>
              <w:t>(b)</w:t>
            </w:r>
          </w:p>
        </w:tc>
        <w:tc>
          <w:tcPr>
            <w:tcW w:w="2785" w:type="dxa"/>
            <w:tcBorders>
              <w:right w:val="single" w:sz="4" w:space="0" w:color="802F35"/>
            </w:tcBorders>
            <w:shd w:val="clear" w:color="auto" w:fill="auto"/>
          </w:tcPr>
          <w:p w:rsidR="009F648E" w:rsidRDefault="009F648E" w:rsidP="00043337">
            <w:pPr>
              <w:spacing w:before="120" w:after="120" w:line="240" w:lineRule="auto"/>
              <w:rPr>
                <w:rFonts w:cs="Arial"/>
              </w:rPr>
            </w:pPr>
            <w:r w:rsidRPr="001753B4">
              <w:rPr>
                <w:rFonts w:cs="Arial"/>
                <w:color w:val="000000"/>
              </w:rPr>
              <w:t>5 µm</w:t>
            </w:r>
          </w:p>
        </w:tc>
        <w:tc>
          <w:tcPr>
            <w:tcW w:w="4961" w:type="dxa"/>
            <w:tcBorders>
              <w:top w:val="single" w:sz="4" w:space="0" w:color="802F35"/>
              <w:left w:val="single" w:sz="4" w:space="0" w:color="802F35"/>
              <w:bottom w:val="single" w:sz="4" w:space="0" w:color="802F35"/>
              <w:right w:val="single" w:sz="4" w:space="0" w:color="802F35"/>
            </w:tcBorders>
            <w:shd w:val="clear" w:color="auto" w:fill="auto"/>
          </w:tcPr>
          <w:p w:rsidR="009F648E" w:rsidRPr="00EE1243" w:rsidRDefault="00D30EDC" w:rsidP="00043337">
            <w:pPr>
              <w:spacing w:before="120" w:after="120" w:line="240" w:lineRule="auto"/>
              <w:rPr>
                <w:rFonts w:cs="Arial"/>
              </w:rPr>
            </w:pPr>
            <w:r w:rsidRPr="00EE1243">
              <w:rPr>
                <w:rFonts w:cs="Arial"/>
              </w:rPr>
              <w:t>5 µm = 5 x 10</w:t>
            </w:r>
            <w:r w:rsidRPr="00EE1243">
              <w:rPr>
                <w:rFonts w:cs="Arial"/>
                <w:vertAlign w:val="superscript"/>
              </w:rPr>
              <w:t>-6</w:t>
            </w:r>
            <w:r w:rsidRPr="00EE1243">
              <w:rPr>
                <w:rFonts w:cs="Arial"/>
              </w:rPr>
              <w:t xml:space="preserve"> m</w:t>
            </w:r>
          </w:p>
        </w:tc>
      </w:tr>
      <w:tr w:rsidR="009F648E" w:rsidTr="009D464B">
        <w:tc>
          <w:tcPr>
            <w:tcW w:w="617" w:type="dxa"/>
            <w:shd w:val="clear" w:color="auto" w:fill="auto"/>
          </w:tcPr>
          <w:p w:rsidR="009F648E" w:rsidRPr="001753B4" w:rsidRDefault="009F648E" w:rsidP="00043337">
            <w:pPr>
              <w:spacing w:before="120" w:after="120" w:line="240" w:lineRule="auto"/>
              <w:rPr>
                <w:rFonts w:cs="Arial"/>
                <w:color w:val="000000"/>
              </w:rPr>
            </w:pPr>
            <w:r>
              <w:rPr>
                <w:rFonts w:cs="Arial"/>
                <w:color w:val="000000"/>
              </w:rPr>
              <w:t>(c)</w:t>
            </w:r>
          </w:p>
        </w:tc>
        <w:tc>
          <w:tcPr>
            <w:tcW w:w="2785" w:type="dxa"/>
            <w:tcBorders>
              <w:right w:val="single" w:sz="4" w:space="0" w:color="802F35"/>
            </w:tcBorders>
            <w:shd w:val="clear" w:color="auto" w:fill="auto"/>
          </w:tcPr>
          <w:p w:rsidR="009F648E" w:rsidRPr="001753B4" w:rsidRDefault="009F648E" w:rsidP="00043337">
            <w:pPr>
              <w:spacing w:before="120" w:after="120" w:line="240" w:lineRule="auto"/>
              <w:rPr>
                <w:rFonts w:cs="Arial"/>
                <w:color w:val="000000"/>
              </w:rPr>
            </w:pPr>
            <w:r w:rsidRPr="001753B4">
              <w:rPr>
                <w:rFonts w:cs="Arial"/>
                <w:color w:val="000000"/>
              </w:rPr>
              <w:t>1 mm</w:t>
            </w:r>
          </w:p>
        </w:tc>
        <w:tc>
          <w:tcPr>
            <w:tcW w:w="4961" w:type="dxa"/>
            <w:tcBorders>
              <w:top w:val="single" w:sz="4" w:space="0" w:color="802F35"/>
              <w:left w:val="single" w:sz="4" w:space="0" w:color="802F35"/>
              <w:bottom w:val="single" w:sz="4" w:space="0" w:color="802F35"/>
              <w:right w:val="single" w:sz="4" w:space="0" w:color="802F35"/>
            </w:tcBorders>
            <w:shd w:val="clear" w:color="auto" w:fill="auto"/>
          </w:tcPr>
          <w:p w:rsidR="009F648E" w:rsidRPr="00EE1243" w:rsidRDefault="00D30EDC" w:rsidP="00043337">
            <w:pPr>
              <w:spacing w:before="120" w:after="120" w:line="240" w:lineRule="auto"/>
              <w:rPr>
                <w:rFonts w:cs="Arial"/>
              </w:rPr>
            </w:pPr>
            <w:r w:rsidRPr="00EE1243">
              <w:rPr>
                <w:rFonts w:cs="Arial"/>
              </w:rPr>
              <w:t>1 mm = 1 x 10</w:t>
            </w:r>
            <w:r w:rsidRPr="00EE1243">
              <w:rPr>
                <w:rFonts w:cs="Arial"/>
                <w:vertAlign w:val="superscript"/>
              </w:rPr>
              <w:t>-3</w:t>
            </w:r>
            <w:r w:rsidRPr="00EE1243">
              <w:rPr>
                <w:rFonts w:cs="Arial"/>
              </w:rPr>
              <w:t xml:space="preserve"> m</w:t>
            </w:r>
          </w:p>
        </w:tc>
      </w:tr>
      <w:tr w:rsidR="009F648E" w:rsidTr="009D464B">
        <w:tc>
          <w:tcPr>
            <w:tcW w:w="617" w:type="dxa"/>
            <w:shd w:val="clear" w:color="auto" w:fill="auto"/>
          </w:tcPr>
          <w:p w:rsidR="009F648E" w:rsidRPr="001753B4" w:rsidRDefault="009F648E" w:rsidP="00043337">
            <w:pPr>
              <w:spacing w:before="120" w:after="120" w:line="240" w:lineRule="auto"/>
              <w:rPr>
                <w:rFonts w:cs="Arial"/>
                <w:color w:val="000000"/>
              </w:rPr>
            </w:pPr>
            <w:r>
              <w:rPr>
                <w:rFonts w:cs="Arial"/>
                <w:color w:val="000000"/>
              </w:rPr>
              <w:t>(d)</w:t>
            </w:r>
          </w:p>
        </w:tc>
        <w:tc>
          <w:tcPr>
            <w:tcW w:w="2785" w:type="dxa"/>
            <w:tcBorders>
              <w:right w:val="single" w:sz="4" w:space="0" w:color="802F35"/>
            </w:tcBorders>
            <w:shd w:val="clear" w:color="auto" w:fill="auto"/>
          </w:tcPr>
          <w:p w:rsidR="009F648E" w:rsidRPr="001753B4" w:rsidRDefault="009F648E" w:rsidP="00043337">
            <w:pPr>
              <w:spacing w:before="120" w:after="120" w:line="240" w:lineRule="auto"/>
              <w:rPr>
                <w:rFonts w:cs="Arial"/>
                <w:color w:val="000000"/>
              </w:rPr>
            </w:pPr>
            <w:r w:rsidRPr="001753B4">
              <w:rPr>
                <w:rFonts w:cs="Arial"/>
                <w:color w:val="000000"/>
              </w:rPr>
              <w:t>0.2 mm</w:t>
            </w:r>
          </w:p>
        </w:tc>
        <w:tc>
          <w:tcPr>
            <w:tcW w:w="4961" w:type="dxa"/>
            <w:tcBorders>
              <w:top w:val="single" w:sz="4" w:space="0" w:color="802F35"/>
              <w:left w:val="single" w:sz="4" w:space="0" w:color="802F35"/>
              <w:bottom w:val="single" w:sz="4" w:space="0" w:color="802F35"/>
              <w:right w:val="single" w:sz="4" w:space="0" w:color="802F35"/>
            </w:tcBorders>
            <w:shd w:val="clear" w:color="auto" w:fill="auto"/>
          </w:tcPr>
          <w:p w:rsidR="009F648E" w:rsidRPr="00EE1243" w:rsidRDefault="009F648E" w:rsidP="00043337">
            <w:pPr>
              <w:spacing w:before="120" w:after="120" w:line="240" w:lineRule="auto"/>
              <w:rPr>
                <w:rFonts w:cs="Arial"/>
              </w:rPr>
            </w:pPr>
            <w:r w:rsidRPr="00EE1243">
              <w:rPr>
                <w:rFonts w:cs="Arial"/>
              </w:rPr>
              <w:t>0.2 mm = 2 x 10</w:t>
            </w:r>
            <w:r w:rsidRPr="00EE1243">
              <w:rPr>
                <w:rFonts w:cs="Arial"/>
                <w:vertAlign w:val="superscript"/>
              </w:rPr>
              <w:t>-4</w:t>
            </w:r>
            <w:r w:rsidRPr="00EE1243">
              <w:rPr>
                <w:rFonts w:cs="Arial"/>
              </w:rPr>
              <w:t xml:space="preserve"> m</w:t>
            </w:r>
          </w:p>
        </w:tc>
      </w:tr>
    </w:tbl>
    <w:p w:rsidR="006A5FA5" w:rsidRDefault="006A5FA5" w:rsidP="00B212A1">
      <w:pPr>
        <w:spacing w:line="240" w:lineRule="auto"/>
        <w:rPr>
          <w:rFonts w:cs="Arial"/>
        </w:rPr>
      </w:pPr>
    </w:p>
    <w:p w:rsidR="006A5FA5" w:rsidRDefault="006A5FA5" w:rsidP="006A5FA5">
      <w:pPr>
        <w:sectPr w:rsidR="006A5FA5" w:rsidSect="006A5FA5">
          <w:headerReference w:type="default" r:id="rId8"/>
          <w:footerReference w:type="default" r:id="rId9"/>
          <w:pgSz w:w="11906" w:h="16838"/>
          <w:pgMar w:top="1843" w:right="1440" w:bottom="2835" w:left="1440" w:header="567" w:footer="708" w:gutter="0"/>
          <w:cols w:space="708"/>
          <w:docGrid w:linePitch="360"/>
        </w:sectPr>
      </w:pPr>
    </w:p>
    <w:p w:rsidR="006A5FA5" w:rsidRDefault="006A5FA5" w:rsidP="006A5FA5"/>
    <w:p w:rsidR="006A5FA5" w:rsidRPr="00C91FA9" w:rsidRDefault="006A5FA5" w:rsidP="00F7028E">
      <w:pPr>
        <w:pStyle w:val="ListParagraph"/>
        <w:numPr>
          <w:ilvl w:val="0"/>
          <w:numId w:val="7"/>
        </w:numPr>
        <w:rPr>
          <w:rFonts w:cs="Arial"/>
        </w:rPr>
      </w:pPr>
      <w:r w:rsidRPr="00C91FA9">
        <w:rPr>
          <w:rFonts w:cs="Arial"/>
          <w:color w:val="000000"/>
        </w:rPr>
        <w:t>Convert each of the following into µm.</w:t>
      </w:r>
    </w:p>
    <w:tbl>
      <w:tblPr>
        <w:tblStyle w:val="TableGrid"/>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Question 3"/>
      </w:tblPr>
      <w:tblGrid>
        <w:gridCol w:w="617"/>
        <w:gridCol w:w="2785"/>
        <w:gridCol w:w="4961"/>
      </w:tblGrid>
      <w:tr w:rsidR="006A5FA5" w:rsidTr="0098505D">
        <w:trPr>
          <w:tblHeader/>
        </w:trPr>
        <w:tc>
          <w:tcPr>
            <w:tcW w:w="617" w:type="dxa"/>
          </w:tcPr>
          <w:p w:rsidR="006A5FA5" w:rsidRPr="001753B4" w:rsidRDefault="006A5FA5" w:rsidP="00043337">
            <w:pPr>
              <w:spacing w:before="120" w:after="120"/>
              <w:rPr>
                <w:rFonts w:cs="Arial"/>
                <w:color w:val="000000"/>
              </w:rPr>
            </w:pPr>
            <w:r>
              <w:rPr>
                <w:rFonts w:cs="Arial"/>
                <w:color w:val="000000"/>
              </w:rPr>
              <w:t>(a)</w:t>
            </w:r>
          </w:p>
        </w:tc>
        <w:tc>
          <w:tcPr>
            <w:tcW w:w="2785" w:type="dxa"/>
            <w:tcBorders>
              <w:right w:val="single" w:sz="4" w:space="0" w:color="802F35"/>
            </w:tcBorders>
          </w:tcPr>
          <w:p w:rsidR="006A5FA5" w:rsidRDefault="006A5FA5" w:rsidP="00043337">
            <w:pPr>
              <w:spacing w:before="120" w:after="120"/>
              <w:rPr>
                <w:rFonts w:cs="Arial"/>
              </w:rPr>
            </w:pPr>
            <w:r>
              <w:rPr>
                <w:rFonts w:cs="Arial"/>
                <w:color w:val="000000"/>
              </w:rPr>
              <w:t xml:space="preserve">4 </w:t>
            </w:r>
            <w:r w:rsidRPr="001753B4">
              <w:rPr>
                <w:rFonts w:cs="Arial"/>
                <w:color w:val="000000"/>
              </w:rPr>
              <w:t>m</w:t>
            </w:r>
          </w:p>
        </w:tc>
        <w:tc>
          <w:tcPr>
            <w:tcW w:w="4961" w:type="dxa"/>
            <w:tcBorders>
              <w:top w:val="single" w:sz="4" w:space="0" w:color="802F35"/>
              <w:left w:val="single" w:sz="4" w:space="0" w:color="802F35"/>
              <w:bottom w:val="single" w:sz="4" w:space="0" w:color="802F35"/>
              <w:right w:val="single" w:sz="4" w:space="0" w:color="802F35"/>
            </w:tcBorders>
          </w:tcPr>
          <w:p w:rsidR="006A5FA5" w:rsidRPr="00EE1243" w:rsidRDefault="006A5FA5" w:rsidP="00043337">
            <w:pPr>
              <w:spacing w:before="120" w:after="120"/>
              <w:rPr>
                <w:rFonts w:cs="Arial"/>
              </w:rPr>
            </w:pPr>
            <w:r w:rsidRPr="00EE1243">
              <w:rPr>
                <w:rFonts w:cs="Arial"/>
              </w:rPr>
              <w:t>4 m = 4 x 10</w:t>
            </w:r>
            <w:r w:rsidRPr="00EE1243">
              <w:rPr>
                <w:rFonts w:cs="Arial"/>
                <w:vertAlign w:val="superscript"/>
              </w:rPr>
              <w:t>6</w:t>
            </w:r>
            <w:r w:rsidRPr="00EE1243">
              <w:rPr>
                <w:rFonts w:cs="Arial"/>
              </w:rPr>
              <w:t xml:space="preserve"> </w:t>
            </w:r>
            <w:proofErr w:type="spellStart"/>
            <w:r w:rsidRPr="00EE1243">
              <w:rPr>
                <w:rFonts w:cs="Arial"/>
              </w:rPr>
              <w:t>μm</w:t>
            </w:r>
            <w:proofErr w:type="spellEnd"/>
          </w:p>
        </w:tc>
      </w:tr>
      <w:tr w:rsidR="006A5FA5" w:rsidTr="009D464B">
        <w:tc>
          <w:tcPr>
            <w:tcW w:w="617" w:type="dxa"/>
          </w:tcPr>
          <w:p w:rsidR="006A5FA5" w:rsidRPr="001753B4" w:rsidRDefault="006A5FA5" w:rsidP="00043337">
            <w:pPr>
              <w:spacing w:before="120" w:after="120"/>
              <w:rPr>
                <w:rFonts w:cs="Arial"/>
                <w:color w:val="000000"/>
              </w:rPr>
            </w:pPr>
            <w:r>
              <w:rPr>
                <w:rFonts w:cs="Arial"/>
                <w:color w:val="000000"/>
              </w:rPr>
              <w:t>(b)</w:t>
            </w:r>
          </w:p>
        </w:tc>
        <w:tc>
          <w:tcPr>
            <w:tcW w:w="2785" w:type="dxa"/>
            <w:tcBorders>
              <w:right w:val="single" w:sz="4" w:space="0" w:color="802F35"/>
            </w:tcBorders>
          </w:tcPr>
          <w:p w:rsidR="006A5FA5" w:rsidRDefault="006A5FA5" w:rsidP="00043337">
            <w:pPr>
              <w:spacing w:before="120" w:after="120"/>
              <w:rPr>
                <w:rFonts w:cs="Arial"/>
              </w:rPr>
            </w:pPr>
            <w:r w:rsidRPr="001753B4">
              <w:rPr>
                <w:rFonts w:cs="Arial"/>
                <w:color w:val="000000"/>
              </w:rPr>
              <w:t>200</w:t>
            </w:r>
            <w:r w:rsidR="00BF6470">
              <w:rPr>
                <w:rFonts w:cs="Arial"/>
                <w:color w:val="000000"/>
              </w:rPr>
              <w:t xml:space="preserve"> </w:t>
            </w:r>
            <w:r w:rsidRPr="001753B4">
              <w:rPr>
                <w:rFonts w:cs="Arial"/>
                <w:color w:val="000000"/>
              </w:rPr>
              <w:t>nm</w:t>
            </w:r>
          </w:p>
        </w:tc>
        <w:tc>
          <w:tcPr>
            <w:tcW w:w="4961" w:type="dxa"/>
            <w:tcBorders>
              <w:top w:val="single" w:sz="4" w:space="0" w:color="802F35"/>
              <w:left w:val="single" w:sz="4" w:space="0" w:color="802F35"/>
              <w:bottom w:val="single" w:sz="4" w:space="0" w:color="802F35"/>
              <w:right w:val="single" w:sz="4" w:space="0" w:color="802F35"/>
            </w:tcBorders>
          </w:tcPr>
          <w:p w:rsidR="006A5FA5" w:rsidRPr="00EE1243" w:rsidRDefault="006A5FA5" w:rsidP="00043337">
            <w:pPr>
              <w:spacing w:before="120" w:after="120"/>
              <w:rPr>
                <w:rFonts w:cs="Arial"/>
              </w:rPr>
            </w:pPr>
            <w:r w:rsidRPr="00EE1243">
              <w:rPr>
                <w:rFonts w:cs="Arial"/>
              </w:rPr>
              <w:t>200</w:t>
            </w:r>
            <w:r w:rsidR="00D30EDC">
              <w:rPr>
                <w:rFonts w:cs="Arial"/>
              </w:rPr>
              <w:t xml:space="preserve"> </w:t>
            </w:r>
            <w:r w:rsidRPr="00EE1243">
              <w:rPr>
                <w:rFonts w:cs="Arial"/>
              </w:rPr>
              <w:t>nm = 2 x 10</w:t>
            </w:r>
            <w:r w:rsidRPr="00EE1243">
              <w:rPr>
                <w:rFonts w:cs="Arial"/>
                <w:vertAlign w:val="superscript"/>
              </w:rPr>
              <w:t>-1</w:t>
            </w:r>
            <w:r w:rsidRPr="00EE1243">
              <w:rPr>
                <w:rFonts w:cs="Arial"/>
              </w:rPr>
              <w:t xml:space="preserve"> </w:t>
            </w:r>
            <w:proofErr w:type="spellStart"/>
            <w:r w:rsidRPr="00EE1243">
              <w:rPr>
                <w:rFonts w:cs="Arial"/>
              </w:rPr>
              <w:t>μm</w:t>
            </w:r>
            <w:proofErr w:type="spellEnd"/>
          </w:p>
        </w:tc>
      </w:tr>
      <w:tr w:rsidR="006A5FA5" w:rsidTr="009D464B">
        <w:tc>
          <w:tcPr>
            <w:tcW w:w="617" w:type="dxa"/>
          </w:tcPr>
          <w:p w:rsidR="006A5FA5" w:rsidRPr="001753B4" w:rsidRDefault="006A5FA5" w:rsidP="00043337">
            <w:pPr>
              <w:spacing w:before="120" w:after="120"/>
              <w:rPr>
                <w:rFonts w:cs="Arial"/>
                <w:color w:val="000000"/>
              </w:rPr>
            </w:pPr>
            <w:r>
              <w:rPr>
                <w:rFonts w:cs="Arial"/>
                <w:color w:val="000000"/>
              </w:rPr>
              <w:t>(c)</w:t>
            </w:r>
          </w:p>
        </w:tc>
        <w:tc>
          <w:tcPr>
            <w:tcW w:w="2785" w:type="dxa"/>
            <w:tcBorders>
              <w:right w:val="single" w:sz="4" w:space="0" w:color="802F35"/>
            </w:tcBorders>
          </w:tcPr>
          <w:p w:rsidR="006A5FA5" w:rsidRPr="001753B4" w:rsidRDefault="006A5FA5" w:rsidP="00043337">
            <w:pPr>
              <w:spacing w:before="120" w:after="120"/>
              <w:rPr>
                <w:rFonts w:cs="Arial"/>
                <w:color w:val="000000"/>
              </w:rPr>
            </w:pPr>
            <w:r w:rsidRPr="001753B4">
              <w:rPr>
                <w:rFonts w:cs="Arial"/>
                <w:color w:val="000000"/>
              </w:rPr>
              <w:t>17 mm</w:t>
            </w:r>
          </w:p>
        </w:tc>
        <w:tc>
          <w:tcPr>
            <w:tcW w:w="4961" w:type="dxa"/>
            <w:tcBorders>
              <w:top w:val="single" w:sz="4" w:space="0" w:color="802F35"/>
              <w:left w:val="single" w:sz="4" w:space="0" w:color="802F35"/>
              <w:bottom w:val="single" w:sz="4" w:space="0" w:color="802F35"/>
              <w:right w:val="single" w:sz="4" w:space="0" w:color="802F35"/>
            </w:tcBorders>
          </w:tcPr>
          <w:p w:rsidR="006A5FA5" w:rsidRPr="00EE1243" w:rsidRDefault="006A5FA5" w:rsidP="00043337">
            <w:pPr>
              <w:spacing w:before="120" w:after="120"/>
              <w:rPr>
                <w:rFonts w:cs="Arial"/>
              </w:rPr>
            </w:pPr>
            <w:r w:rsidRPr="00EE1243">
              <w:rPr>
                <w:rFonts w:cs="Arial"/>
              </w:rPr>
              <w:t>17 mm = 1.7 x 10</w:t>
            </w:r>
            <w:r w:rsidRPr="00EE1243">
              <w:rPr>
                <w:rFonts w:cs="Arial"/>
                <w:vertAlign w:val="superscript"/>
              </w:rPr>
              <w:t>4</w:t>
            </w:r>
            <w:r w:rsidRPr="00EE1243">
              <w:rPr>
                <w:rFonts w:cs="Arial"/>
              </w:rPr>
              <w:t xml:space="preserve"> </w:t>
            </w:r>
            <w:proofErr w:type="spellStart"/>
            <w:r w:rsidRPr="00EE1243">
              <w:rPr>
                <w:rFonts w:cs="Arial"/>
              </w:rPr>
              <w:t>μm</w:t>
            </w:r>
            <w:proofErr w:type="spellEnd"/>
          </w:p>
        </w:tc>
      </w:tr>
      <w:tr w:rsidR="006A5FA5" w:rsidTr="009D464B">
        <w:tc>
          <w:tcPr>
            <w:tcW w:w="617" w:type="dxa"/>
          </w:tcPr>
          <w:p w:rsidR="006A5FA5" w:rsidRPr="001753B4" w:rsidRDefault="006A5FA5" w:rsidP="00043337">
            <w:pPr>
              <w:spacing w:before="120" w:after="120"/>
              <w:rPr>
                <w:rFonts w:cs="Arial"/>
                <w:color w:val="000000"/>
              </w:rPr>
            </w:pPr>
            <w:r>
              <w:rPr>
                <w:rFonts w:cs="Arial"/>
                <w:color w:val="000000"/>
              </w:rPr>
              <w:t>(d)</w:t>
            </w:r>
          </w:p>
        </w:tc>
        <w:tc>
          <w:tcPr>
            <w:tcW w:w="2785" w:type="dxa"/>
            <w:tcBorders>
              <w:right w:val="single" w:sz="4" w:space="0" w:color="802F35"/>
            </w:tcBorders>
          </w:tcPr>
          <w:p w:rsidR="006A5FA5" w:rsidRPr="001753B4" w:rsidRDefault="006A5FA5" w:rsidP="00043337">
            <w:pPr>
              <w:spacing w:before="120" w:after="120"/>
              <w:rPr>
                <w:rFonts w:cs="Arial"/>
                <w:color w:val="000000"/>
              </w:rPr>
            </w:pPr>
            <w:r w:rsidRPr="001753B4">
              <w:rPr>
                <w:rFonts w:cs="Arial"/>
                <w:color w:val="000000"/>
              </w:rPr>
              <w:t>0.3 nm</w:t>
            </w:r>
          </w:p>
        </w:tc>
        <w:tc>
          <w:tcPr>
            <w:tcW w:w="4961" w:type="dxa"/>
            <w:tcBorders>
              <w:top w:val="single" w:sz="4" w:space="0" w:color="802F35"/>
              <w:left w:val="single" w:sz="4" w:space="0" w:color="802F35"/>
              <w:bottom w:val="single" w:sz="4" w:space="0" w:color="802F35"/>
              <w:right w:val="single" w:sz="4" w:space="0" w:color="802F35"/>
            </w:tcBorders>
          </w:tcPr>
          <w:p w:rsidR="006A5FA5" w:rsidRPr="00EE1243" w:rsidRDefault="006A5FA5" w:rsidP="00043337">
            <w:pPr>
              <w:spacing w:before="120" w:after="120"/>
              <w:rPr>
                <w:rFonts w:cs="Arial"/>
              </w:rPr>
            </w:pPr>
            <w:r w:rsidRPr="00EE1243">
              <w:rPr>
                <w:rFonts w:cs="Arial"/>
              </w:rPr>
              <w:t>0.3 nm = 3 x 10</w:t>
            </w:r>
            <w:r w:rsidRPr="00EE1243">
              <w:rPr>
                <w:rFonts w:cs="Arial"/>
                <w:vertAlign w:val="superscript"/>
              </w:rPr>
              <w:t>-4</w:t>
            </w:r>
            <w:r w:rsidRPr="00EE1243">
              <w:rPr>
                <w:rFonts w:cs="Arial"/>
              </w:rPr>
              <w:t xml:space="preserve"> </w:t>
            </w:r>
            <w:proofErr w:type="spellStart"/>
            <w:r w:rsidRPr="00EE1243">
              <w:rPr>
                <w:rFonts w:cs="Arial"/>
              </w:rPr>
              <w:t>μm</w:t>
            </w:r>
            <w:proofErr w:type="spellEnd"/>
          </w:p>
        </w:tc>
      </w:tr>
    </w:tbl>
    <w:p w:rsidR="00C91FA9" w:rsidRPr="006A5FA5" w:rsidRDefault="00C91FA9" w:rsidP="00F7028E">
      <w:pPr>
        <w:rPr>
          <w:rFonts w:cs="Arial"/>
        </w:rPr>
      </w:pPr>
    </w:p>
    <w:p w:rsidR="00B212A1" w:rsidRDefault="00B212A1" w:rsidP="00F7028E">
      <w:pPr>
        <w:pStyle w:val="ListParagraph"/>
        <w:numPr>
          <w:ilvl w:val="0"/>
          <w:numId w:val="7"/>
        </w:numPr>
        <w:rPr>
          <w:rFonts w:cs="Arial"/>
        </w:rPr>
      </w:pPr>
      <w:r w:rsidRPr="00C91FA9">
        <w:rPr>
          <w:rFonts w:cs="Arial"/>
        </w:rPr>
        <w:t>Areas. How many?</w:t>
      </w:r>
    </w:p>
    <w:tbl>
      <w:tblPr>
        <w:tblStyle w:val="TableGrid"/>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Question 4"/>
      </w:tblPr>
      <w:tblGrid>
        <w:gridCol w:w="617"/>
        <w:gridCol w:w="2785"/>
        <w:gridCol w:w="4961"/>
      </w:tblGrid>
      <w:tr w:rsidR="009F648E" w:rsidTr="0098505D">
        <w:trPr>
          <w:tblHeader/>
        </w:trPr>
        <w:tc>
          <w:tcPr>
            <w:tcW w:w="617" w:type="dxa"/>
          </w:tcPr>
          <w:p w:rsidR="009F648E" w:rsidRPr="001753B4" w:rsidRDefault="009F648E" w:rsidP="00043337">
            <w:pPr>
              <w:spacing w:before="120" w:after="120"/>
              <w:rPr>
                <w:rFonts w:cs="Arial"/>
                <w:color w:val="000000"/>
              </w:rPr>
            </w:pPr>
            <w:r>
              <w:rPr>
                <w:rFonts w:cs="Arial"/>
                <w:color w:val="000000"/>
              </w:rPr>
              <w:t>(a)</w:t>
            </w:r>
          </w:p>
        </w:tc>
        <w:tc>
          <w:tcPr>
            <w:tcW w:w="2785" w:type="dxa"/>
            <w:tcBorders>
              <w:right w:val="single" w:sz="4" w:space="0" w:color="802F35"/>
            </w:tcBorders>
          </w:tcPr>
          <w:p w:rsidR="009F648E" w:rsidRDefault="009F648E" w:rsidP="00043337">
            <w:pPr>
              <w:spacing w:before="120" w:after="120"/>
              <w:rPr>
                <w:rFonts w:cs="Arial"/>
              </w:rPr>
            </w:pPr>
            <w:r w:rsidRPr="001753B4">
              <w:rPr>
                <w:rFonts w:cs="Arial"/>
              </w:rPr>
              <w:t>μm</w:t>
            </w:r>
            <w:r w:rsidRPr="001753B4">
              <w:rPr>
                <w:rFonts w:cs="Arial"/>
                <w:vertAlign w:val="superscript"/>
              </w:rPr>
              <w:t>2</w:t>
            </w:r>
            <w:r w:rsidRPr="001753B4">
              <w:rPr>
                <w:rFonts w:cs="Arial"/>
              </w:rPr>
              <w:t xml:space="preserve"> in a m</w:t>
            </w:r>
            <w:r w:rsidRPr="001753B4">
              <w:rPr>
                <w:rFonts w:cs="Arial"/>
                <w:vertAlign w:val="superscript"/>
              </w:rPr>
              <w:t>2</w:t>
            </w:r>
          </w:p>
        </w:tc>
        <w:tc>
          <w:tcPr>
            <w:tcW w:w="4961" w:type="dxa"/>
            <w:tcBorders>
              <w:top w:val="single" w:sz="4" w:space="0" w:color="802F35"/>
              <w:left w:val="single" w:sz="4" w:space="0" w:color="802F35"/>
              <w:bottom w:val="single" w:sz="4" w:space="0" w:color="802F35"/>
              <w:right w:val="single" w:sz="4" w:space="0" w:color="802F35"/>
            </w:tcBorders>
          </w:tcPr>
          <w:p w:rsidR="009F648E" w:rsidRPr="00EE1243" w:rsidRDefault="009F648E" w:rsidP="00043337">
            <w:pPr>
              <w:spacing w:before="120" w:after="120"/>
              <w:rPr>
                <w:rFonts w:cs="Arial"/>
              </w:rPr>
            </w:pPr>
            <w:r w:rsidRPr="00EE1243">
              <w:rPr>
                <w:rFonts w:cs="Arial"/>
              </w:rPr>
              <w:t>1 x 10</w:t>
            </w:r>
            <w:r w:rsidRPr="00EE1243">
              <w:rPr>
                <w:rFonts w:cs="Arial"/>
                <w:vertAlign w:val="superscript"/>
              </w:rPr>
              <w:t>12</w:t>
            </w:r>
          </w:p>
        </w:tc>
      </w:tr>
      <w:tr w:rsidR="009F648E" w:rsidTr="009D464B">
        <w:tc>
          <w:tcPr>
            <w:tcW w:w="617" w:type="dxa"/>
          </w:tcPr>
          <w:p w:rsidR="009F648E" w:rsidRPr="001753B4" w:rsidRDefault="009F648E" w:rsidP="00043337">
            <w:pPr>
              <w:spacing w:before="120" w:after="120"/>
              <w:rPr>
                <w:rFonts w:cs="Arial"/>
                <w:color w:val="000000"/>
              </w:rPr>
            </w:pPr>
            <w:r>
              <w:rPr>
                <w:rFonts w:cs="Arial"/>
                <w:color w:val="000000"/>
              </w:rPr>
              <w:t>(b)</w:t>
            </w:r>
          </w:p>
        </w:tc>
        <w:tc>
          <w:tcPr>
            <w:tcW w:w="2785" w:type="dxa"/>
            <w:tcBorders>
              <w:right w:val="single" w:sz="4" w:space="0" w:color="802F35"/>
            </w:tcBorders>
          </w:tcPr>
          <w:p w:rsidR="009F648E" w:rsidRDefault="009F648E" w:rsidP="00043337">
            <w:pPr>
              <w:spacing w:before="120" w:after="120"/>
              <w:rPr>
                <w:rFonts w:cs="Arial"/>
              </w:rPr>
            </w:pPr>
            <w:r w:rsidRPr="001753B4">
              <w:rPr>
                <w:rFonts w:cs="Arial"/>
              </w:rPr>
              <w:t>μm</w:t>
            </w:r>
            <w:r w:rsidRPr="001753B4">
              <w:rPr>
                <w:rFonts w:cs="Arial"/>
                <w:vertAlign w:val="superscript"/>
              </w:rPr>
              <w:t>2</w:t>
            </w:r>
            <w:r w:rsidRPr="001753B4">
              <w:rPr>
                <w:rFonts w:cs="Arial"/>
              </w:rPr>
              <w:t xml:space="preserve"> in a mm</w:t>
            </w:r>
            <w:r w:rsidRPr="001753B4">
              <w:rPr>
                <w:rFonts w:cs="Arial"/>
                <w:vertAlign w:val="superscript"/>
              </w:rPr>
              <w:t>2</w:t>
            </w:r>
          </w:p>
        </w:tc>
        <w:tc>
          <w:tcPr>
            <w:tcW w:w="4961" w:type="dxa"/>
            <w:tcBorders>
              <w:top w:val="single" w:sz="4" w:space="0" w:color="802F35"/>
              <w:left w:val="single" w:sz="4" w:space="0" w:color="802F35"/>
              <w:bottom w:val="single" w:sz="4" w:space="0" w:color="802F35"/>
              <w:right w:val="single" w:sz="4" w:space="0" w:color="802F35"/>
            </w:tcBorders>
          </w:tcPr>
          <w:p w:rsidR="009F648E" w:rsidRPr="00EE1243" w:rsidRDefault="009F648E" w:rsidP="00043337">
            <w:pPr>
              <w:spacing w:before="120" w:after="120"/>
              <w:rPr>
                <w:rFonts w:cs="Arial"/>
              </w:rPr>
            </w:pPr>
            <w:r w:rsidRPr="00EE1243">
              <w:rPr>
                <w:rFonts w:cs="Arial"/>
              </w:rPr>
              <w:t>1 x 10</w:t>
            </w:r>
            <w:r w:rsidRPr="00EE1243">
              <w:rPr>
                <w:rFonts w:cs="Arial"/>
                <w:vertAlign w:val="superscript"/>
              </w:rPr>
              <w:t>6</w:t>
            </w:r>
          </w:p>
        </w:tc>
      </w:tr>
    </w:tbl>
    <w:p w:rsidR="00F7028E" w:rsidRPr="00F7028E" w:rsidRDefault="00F7028E" w:rsidP="00F7028E">
      <w:pPr>
        <w:rPr>
          <w:rFonts w:cs="Arial"/>
        </w:rPr>
      </w:pPr>
    </w:p>
    <w:p w:rsidR="00B212A1" w:rsidRDefault="00B212A1" w:rsidP="00F7028E">
      <w:pPr>
        <w:pStyle w:val="ListParagraph"/>
        <w:numPr>
          <w:ilvl w:val="0"/>
          <w:numId w:val="7"/>
        </w:numPr>
        <w:rPr>
          <w:rFonts w:cs="Arial"/>
        </w:rPr>
      </w:pPr>
      <w:r w:rsidRPr="00C91FA9">
        <w:rPr>
          <w:rFonts w:cs="Arial"/>
        </w:rPr>
        <w:t>Volumes. How many?</w:t>
      </w:r>
    </w:p>
    <w:tbl>
      <w:tblPr>
        <w:tblStyle w:val="TableGrid"/>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Question 5"/>
      </w:tblPr>
      <w:tblGrid>
        <w:gridCol w:w="617"/>
        <w:gridCol w:w="2785"/>
        <w:gridCol w:w="4961"/>
      </w:tblGrid>
      <w:tr w:rsidR="009F648E" w:rsidTr="0098505D">
        <w:trPr>
          <w:tblHeader/>
        </w:trPr>
        <w:tc>
          <w:tcPr>
            <w:tcW w:w="617" w:type="dxa"/>
          </w:tcPr>
          <w:p w:rsidR="009F648E" w:rsidRPr="001753B4" w:rsidRDefault="009F648E" w:rsidP="00043337">
            <w:pPr>
              <w:spacing w:before="120" w:after="120"/>
              <w:rPr>
                <w:rFonts w:cs="Arial"/>
                <w:color w:val="000000"/>
              </w:rPr>
            </w:pPr>
            <w:r>
              <w:rPr>
                <w:rFonts w:cs="Arial"/>
                <w:color w:val="000000"/>
              </w:rPr>
              <w:t>(a)</w:t>
            </w:r>
          </w:p>
        </w:tc>
        <w:tc>
          <w:tcPr>
            <w:tcW w:w="2785" w:type="dxa"/>
            <w:tcBorders>
              <w:right w:val="single" w:sz="4" w:space="0" w:color="802F35"/>
            </w:tcBorders>
          </w:tcPr>
          <w:p w:rsidR="009F648E" w:rsidRDefault="009F648E" w:rsidP="00043337">
            <w:pPr>
              <w:spacing w:before="120" w:after="120"/>
              <w:rPr>
                <w:rFonts w:cs="Arial"/>
              </w:rPr>
            </w:pPr>
            <w:r w:rsidRPr="001753B4">
              <w:rPr>
                <w:rFonts w:cs="Arial"/>
              </w:rPr>
              <w:t>mm</w:t>
            </w:r>
            <w:r w:rsidRPr="001753B4">
              <w:rPr>
                <w:rFonts w:cs="Arial"/>
                <w:vertAlign w:val="superscript"/>
              </w:rPr>
              <w:t xml:space="preserve">3 </w:t>
            </w:r>
            <w:r w:rsidRPr="001753B4">
              <w:rPr>
                <w:rFonts w:cs="Arial"/>
              </w:rPr>
              <w:t>in a cm</w:t>
            </w:r>
            <w:r w:rsidRPr="001753B4">
              <w:rPr>
                <w:rFonts w:cs="Arial"/>
                <w:vertAlign w:val="superscript"/>
              </w:rPr>
              <w:t>3</w:t>
            </w:r>
          </w:p>
        </w:tc>
        <w:tc>
          <w:tcPr>
            <w:tcW w:w="4961" w:type="dxa"/>
            <w:tcBorders>
              <w:top w:val="single" w:sz="4" w:space="0" w:color="802F35"/>
              <w:left w:val="single" w:sz="4" w:space="0" w:color="802F35"/>
              <w:bottom w:val="single" w:sz="4" w:space="0" w:color="802F35"/>
              <w:right w:val="single" w:sz="4" w:space="0" w:color="802F35"/>
            </w:tcBorders>
          </w:tcPr>
          <w:p w:rsidR="009F648E" w:rsidRPr="00EE1243" w:rsidRDefault="009F648E" w:rsidP="00043337">
            <w:pPr>
              <w:spacing w:before="120" w:after="120"/>
              <w:rPr>
                <w:rFonts w:cs="Arial"/>
              </w:rPr>
            </w:pPr>
            <w:r w:rsidRPr="00EE1243">
              <w:rPr>
                <w:rFonts w:cs="Arial"/>
              </w:rPr>
              <w:t>1 x 10</w:t>
            </w:r>
            <w:r w:rsidRPr="00EE1243">
              <w:rPr>
                <w:rFonts w:cs="Arial"/>
                <w:vertAlign w:val="superscript"/>
              </w:rPr>
              <w:t>3</w:t>
            </w:r>
          </w:p>
        </w:tc>
      </w:tr>
      <w:tr w:rsidR="009F648E" w:rsidTr="009D464B">
        <w:tc>
          <w:tcPr>
            <w:tcW w:w="617" w:type="dxa"/>
          </w:tcPr>
          <w:p w:rsidR="009F648E" w:rsidRPr="001753B4" w:rsidRDefault="009F648E" w:rsidP="00043337">
            <w:pPr>
              <w:spacing w:before="120" w:after="120"/>
              <w:rPr>
                <w:rFonts w:cs="Arial"/>
                <w:color w:val="000000"/>
              </w:rPr>
            </w:pPr>
            <w:r>
              <w:rPr>
                <w:rFonts w:cs="Arial"/>
                <w:color w:val="000000"/>
              </w:rPr>
              <w:t>(b)</w:t>
            </w:r>
          </w:p>
        </w:tc>
        <w:tc>
          <w:tcPr>
            <w:tcW w:w="2785" w:type="dxa"/>
            <w:tcBorders>
              <w:right w:val="single" w:sz="4" w:space="0" w:color="802F35"/>
            </w:tcBorders>
          </w:tcPr>
          <w:p w:rsidR="009F648E" w:rsidRDefault="009F648E" w:rsidP="00BF6470">
            <w:pPr>
              <w:spacing w:before="120" w:after="120"/>
              <w:rPr>
                <w:rFonts w:cs="Arial"/>
              </w:rPr>
            </w:pPr>
            <w:r w:rsidRPr="001753B4">
              <w:rPr>
                <w:rFonts w:cs="Arial"/>
              </w:rPr>
              <w:t>μm</w:t>
            </w:r>
            <w:r w:rsidRPr="001753B4">
              <w:rPr>
                <w:rFonts w:cs="Arial"/>
                <w:vertAlign w:val="superscript"/>
              </w:rPr>
              <w:t>3</w:t>
            </w:r>
            <w:r w:rsidRPr="001753B4">
              <w:rPr>
                <w:rFonts w:cs="Arial"/>
              </w:rPr>
              <w:t xml:space="preserve"> in a </w:t>
            </w:r>
            <w:r w:rsidR="00BF6470" w:rsidRPr="001753B4">
              <w:rPr>
                <w:rFonts w:cs="Arial"/>
              </w:rPr>
              <w:t>mm</w:t>
            </w:r>
            <w:r w:rsidR="00BF6470">
              <w:rPr>
                <w:rFonts w:cs="Arial"/>
                <w:vertAlign w:val="superscript"/>
              </w:rPr>
              <w:t>3</w:t>
            </w:r>
          </w:p>
        </w:tc>
        <w:tc>
          <w:tcPr>
            <w:tcW w:w="4961" w:type="dxa"/>
            <w:tcBorders>
              <w:top w:val="single" w:sz="4" w:space="0" w:color="802F35"/>
              <w:left w:val="single" w:sz="4" w:space="0" w:color="802F35"/>
              <w:bottom w:val="single" w:sz="4" w:space="0" w:color="802F35"/>
              <w:right w:val="single" w:sz="4" w:space="0" w:color="802F35"/>
            </w:tcBorders>
          </w:tcPr>
          <w:p w:rsidR="009F648E" w:rsidRPr="00EE1243" w:rsidRDefault="009F648E" w:rsidP="00043337">
            <w:pPr>
              <w:spacing w:before="120" w:after="120"/>
              <w:rPr>
                <w:rFonts w:cs="Arial"/>
              </w:rPr>
            </w:pPr>
            <w:r w:rsidRPr="00EE1243">
              <w:rPr>
                <w:rFonts w:cs="Arial"/>
              </w:rPr>
              <w:t>1 x 10</w:t>
            </w:r>
            <w:r w:rsidRPr="00EE1243">
              <w:rPr>
                <w:rFonts w:cs="Arial"/>
                <w:vertAlign w:val="superscript"/>
              </w:rPr>
              <w:t>9</w:t>
            </w:r>
          </w:p>
        </w:tc>
      </w:tr>
    </w:tbl>
    <w:p w:rsidR="00C91FA9" w:rsidRPr="00F7028E" w:rsidRDefault="00C91FA9" w:rsidP="00F7028E">
      <w:pPr>
        <w:rPr>
          <w:rFonts w:cs="Arial"/>
        </w:rPr>
      </w:pPr>
    </w:p>
    <w:p w:rsidR="00B212A1" w:rsidRDefault="00B212A1" w:rsidP="00F7028E">
      <w:pPr>
        <w:pStyle w:val="ListParagraph"/>
        <w:numPr>
          <w:ilvl w:val="0"/>
          <w:numId w:val="7"/>
        </w:numPr>
        <w:rPr>
          <w:rFonts w:cs="Arial"/>
        </w:rPr>
      </w:pPr>
      <w:r w:rsidRPr="00C91FA9">
        <w:rPr>
          <w:rFonts w:cs="Arial"/>
        </w:rPr>
        <w:t>Convert each of these into more sensible units using standard form to express your answers if appropriate.</w:t>
      </w:r>
    </w:p>
    <w:tbl>
      <w:tblPr>
        <w:tblStyle w:val="TableGrid"/>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Question 6"/>
      </w:tblPr>
      <w:tblGrid>
        <w:gridCol w:w="617"/>
        <w:gridCol w:w="2785"/>
        <w:gridCol w:w="4961"/>
      </w:tblGrid>
      <w:tr w:rsidR="009F648E" w:rsidTr="0098505D">
        <w:trPr>
          <w:tblHeader/>
        </w:trPr>
        <w:tc>
          <w:tcPr>
            <w:tcW w:w="617" w:type="dxa"/>
          </w:tcPr>
          <w:p w:rsidR="009F648E" w:rsidRPr="001753B4" w:rsidRDefault="009F648E" w:rsidP="00043337">
            <w:pPr>
              <w:spacing w:before="120" w:after="120"/>
              <w:rPr>
                <w:rFonts w:cs="Arial"/>
                <w:color w:val="000000"/>
              </w:rPr>
            </w:pPr>
            <w:r>
              <w:rPr>
                <w:rFonts w:cs="Arial"/>
                <w:color w:val="000000"/>
              </w:rPr>
              <w:t>(a)</w:t>
            </w:r>
          </w:p>
        </w:tc>
        <w:tc>
          <w:tcPr>
            <w:tcW w:w="2785" w:type="dxa"/>
            <w:tcBorders>
              <w:right w:val="single" w:sz="4" w:space="0" w:color="802F35"/>
            </w:tcBorders>
          </w:tcPr>
          <w:p w:rsidR="009F648E" w:rsidRDefault="009F648E" w:rsidP="00043337">
            <w:pPr>
              <w:spacing w:before="120" w:after="120"/>
              <w:rPr>
                <w:rFonts w:cs="Arial"/>
              </w:rPr>
            </w:pPr>
            <w:r w:rsidRPr="001753B4">
              <w:rPr>
                <w:rFonts w:cs="Arial"/>
              </w:rPr>
              <w:t xml:space="preserve">0.0003 </w:t>
            </w:r>
            <w:proofErr w:type="spellStart"/>
            <w:r w:rsidRPr="001753B4">
              <w:rPr>
                <w:rFonts w:cs="Arial"/>
              </w:rPr>
              <w:t>μm</w:t>
            </w:r>
            <w:proofErr w:type="spellEnd"/>
          </w:p>
        </w:tc>
        <w:tc>
          <w:tcPr>
            <w:tcW w:w="4961" w:type="dxa"/>
            <w:tcBorders>
              <w:top w:val="single" w:sz="4" w:space="0" w:color="802F35"/>
              <w:left w:val="single" w:sz="4" w:space="0" w:color="802F35"/>
              <w:bottom w:val="single" w:sz="4" w:space="0" w:color="802F35"/>
              <w:right w:val="single" w:sz="4" w:space="0" w:color="802F35"/>
            </w:tcBorders>
          </w:tcPr>
          <w:p w:rsidR="009F648E" w:rsidRPr="00EE1243" w:rsidRDefault="009F648E" w:rsidP="00043337">
            <w:pPr>
              <w:spacing w:before="120" w:after="120"/>
              <w:rPr>
                <w:rFonts w:cs="Arial"/>
              </w:rPr>
            </w:pPr>
            <w:r w:rsidRPr="00EE1243">
              <w:rPr>
                <w:rFonts w:cs="Arial"/>
              </w:rPr>
              <w:t>0.3 nm or 3 x 10</w:t>
            </w:r>
            <w:r w:rsidRPr="00EE1243">
              <w:rPr>
                <w:rFonts w:cs="Arial"/>
                <w:vertAlign w:val="superscript"/>
              </w:rPr>
              <w:t>-1</w:t>
            </w:r>
            <w:r w:rsidRPr="00EE1243">
              <w:rPr>
                <w:rFonts w:cs="Arial"/>
              </w:rPr>
              <w:t xml:space="preserve"> nm</w:t>
            </w:r>
          </w:p>
        </w:tc>
      </w:tr>
      <w:tr w:rsidR="009F648E" w:rsidTr="009D464B">
        <w:tc>
          <w:tcPr>
            <w:tcW w:w="617" w:type="dxa"/>
          </w:tcPr>
          <w:p w:rsidR="009F648E" w:rsidRPr="001753B4" w:rsidRDefault="009F648E" w:rsidP="00043337">
            <w:pPr>
              <w:spacing w:before="120" w:after="120"/>
              <w:rPr>
                <w:rFonts w:cs="Arial"/>
                <w:color w:val="000000"/>
              </w:rPr>
            </w:pPr>
            <w:r>
              <w:rPr>
                <w:rFonts w:cs="Arial"/>
                <w:color w:val="000000"/>
              </w:rPr>
              <w:t>(b)</w:t>
            </w:r>
          </w:p>
        </w:tc>
        <w:tc>
          <w:tcPr>
            <w:tcW w:w="2785" w:type="dxa"/>
            <w:tcBorders>
              <w:right w:val="single" w:sz="4" w:space="0" w:color="802F35"/>
            </w:tcBorders>
          </w:tcPr>
          <w:p w:rsidR="009F648E" w:rsidRDefault="009F648E" w:rsidP="00043337">
            <w:pPr>
              <w:spacing w:before="120" w:after="120"/>
              <w:rPr>
                <w:rFonts w:cs="Arial"/>
              </w:rPr>
            </w:pPr>
            <w:r w:rsidRPr="001753B4">
              <w:rPr>
                <w:rFonts w:cs="Arial"/>
              </w:rPr>
              <w:t>0.004 km</w:t>
            </w:r>
          </w:p>
        </w:tc>
        <w:tc>
          <w:tcPr>
            <w:tcW w:w="4961" w:type="dxa"/>
            <w:tcBorders>
              <w:top w:val="single" w:sz="4" w:space="0" w:color="802F35"/>
              <w:left w:val="single" w:sz="4" w:space="0" w:color="802F35"/>
              <w:bottom w:val="single" w:sz="4" w:space="0" w:color="802F35"/>
              <w:right w:val="single" w:sz="4" w:space="0" w:color="802F35"/>
            </w:tcBorders>
          </w:tcPr>
          <w:p w:rsidR="009F648E" w:rsidRPr="00EE1243" w:rsidRDefault="009F648E" w:rsidP="00043337">
            <w:pPr>
              <w:spacing w:before="120" w:after="120"/>
              <w:rPr>
                <w:rFonts w:cs="Arial"/>
              </w:rPr>
            </w:pPr>
            <w:r w:rsidRPr="00EE1243">
              <w:rPr>
                <w:rFonts w:cs="Arial"/>
              </w:rPr>
              <w:t>4 m</w:t>
            </w:r>
          </w:p>
        </w:tc>
      </w:tr>
      <w:tr w:rsidR="009F648E" w:rsidTr="009D464B">
        <w:tc>
          <w:tcPr>
            <w:tcW w:w="617" w:type="dxa"/>
          </w:tcPr>
          <w:p w:rsidR="009F648E" w:rsidRPr="001753B4" w:rsidRDefault="009F648E" w:rsidP="00043337">
            <w:pPr>
              <w:spacing w:before="120" w:after="120"/>
              <w:rPr>
                <w:rFonts w:cs="Arial"/>
                <w:color w:val="000000"/>
              </w:rPr>
            </w:pPr>
            <w:r>
              <w:rPr>
                <w:rFonts w:cs="Arial"/>
                <w:color w:val="000000"/>
              </w:rPr>
              <w:t>(c)</w:t>
            </w:r>
          </w:p>
        </w:tc>
        <w:tc>
          <w:tcPr>
            <w:tcW w:w="2785" w:type="dxa"/>
            <w:tcBorders>
              <w:right w:val="single" w:sz="4" w:space="0" w:color="802F35"/>
            </w:tcBorders>
          </w:tcPr>
          <w:p w:rsidR="009F648E" w:rsidRPr="001753B4" w:rsidRDefault="009F648E" w:rsidP="00043337">
            <w:pPr>
              <w:spacing w:before="120" w:after="120"/>
              <w:rPr>
                <w:rFonts w:cs="Arial"/>
                <w:color w:val="000000"/>
              </w:rPr>
            </w:pPr>
            <w:r>
              <w:rPr>
                <w:rFonts w:cs="Arial"/>
              </w:rPr>
              <w:t>4500000 nm</w:t>
            </w:r>
          </w:p>
        </w:tc>
        <w:tc>
          <w:tcPr>
            <w:tcW w:w="4961" w:type="dxa"/>
            <w:tcBorders>
              <w:top w:val="single" w:sz="4" w:space="0" w:color="802F35"/>
              <w:left w:val="single" w:sz="4" w:space="0" w:color="802F35"/>
              <w:bottom w:val="single" w:sz="4" w:space="0" w:color="802F35"/>
              <w:right w:val="single" w:sz="4" w:space="0" w:color="802F35"/>
            </w:tcBorders>
          </w:tcPr>
          <w:p w:rsidR="009F648E" w:rsidRPr="00EE1243" w:rsidRDefault="009F648E" w:rsidP="00043337">
            <w:pPr>
              <w:spacing w:before="120" w:after="120"/>
              <w:rPr>
                <w:rFonts w:cs="Arial"/>
              </w:rPr>
            </w:pPr>
            <w:r w:rsidRPr="00EE1243">
              <w:rPr>
                <w:rFonts w:cs="Arial"/>
              </w:rPr>
              <w:t>4.5 mm</w:t>
            </w:r>
          </w:p>
        </w:tc>
      </w:tr>
      <w:tr w:rsidR="009F648E" w:rsidTr="009D464B">
        <w:tc>
          <w:tcPr>
            <w:tcW w:w="617" w:type="dxa"/>
          </w:tcPr>
          <w:p w:rsidR="009F648E" w:rsidRPr="001753B4" w:rsidRDefault="009F648E" w:rsidP="00043337">
            <w:pPr>
              <w:spacing w:before="120" w:after="120"/>
              <w:rPr>
                <w:rFonts w:cs="Arial"/>
                <w:color w:val="000000"/>
              </w:rPr>
            </w:pPr>
            <w:r>
              <w:rPr>
                <w:rFonts w:cs="Arial"/>
                <w:color w:val="000000"/>
              </w:rPr>
              <w:t>(d)</w:t>
            </w:r>
          </w:p>
        </w:tc>
        <w:tc>
          <w:tcPr>
            <w:tcW w:w="2785" w:type="dxa"/>
            <w:tcBorders>
              <w:right w:val="single" w:sz="4" w:space="0" w:color="802F35"/>
            </w:tcBorders>
          </w:tcPr>
          <w:p w:rsidR="009F648E" w:rsidRPr="001753B4" w:rsidRDefault="009F648E" w:rsidP="00043337">
            <w:pPr>
              <w:spacing w:before="120" w:after="120"/>
              <w:rPr>
                <w:rFonts w:cs="Arial"/>
                <w:color w:val="000000"/>
              </w:rPr>
            </w:pPr>
            <w:r w:rsidRPr="001753B4">
              <w:rPr>
                <w:rFonts w:cs="Arial"/>
              </w:rPr>
              <w:t>0.0007 s</w:t>
            </w:r>
          </w:p>
        </w:tc>
        <w:tc>
          <w:tcPr>
            <w:tcW w:w="4961" w:type="dxa"/>
            <w:tcBorders>
              <w:top w:val="single" w:sz="4" w:space="0" w:color="802F35"/>
              <w:left w:val="single" w:sz="4" w:space="0" w:color="802F35"/>
              <w:bottom w:val="single" w:sz="4" w:space="0" w:color="802F35"/>
              <w:right w:val="single" w:sz="4" w:space="0" w:color="802F35"/>
            </w:tcBorders>
          </w:tcPr>
          <w:p w:rsidR="009F648E" w:rsidRPr="00EE1243" w:rsidRDefault="009F648E" w:rsidP="00043337">
            <w:pPr>
              <w:spacing w:before="120" w:after="120"/>
              <w:rPr>
                <w:rFonts w:cs="Arial"/>
              </w:rPr>
            </w:pPr>
            <w:r w:rsidRPr="00EE1243">
              <w:rPr>
                <w:rFonts w:cs="Arial"/>
              </w:rPr>
              <w:t xml:space="preserve">0.7 </w:t>
            </w:r>
            <w:proofErr w:type="spellStart"/>
            <w:r w:rsidRPr="00EE1243">
              <w:rPr>
                <w:rFonts w:cs="Arial"/>
              </w:rPr>
              <w:t>ms</w:t>
            </w:r>
            <w:proofErr w:type="spellEnd"/>
            <w:r w:rsidRPr="00EE1243">
              <w:rPr>
                <w:rFonts w:cs="Arial"/>
              </w:rPr>
              <w:t xml:space="preserve"> or 7 x 10</w:t>
            </w:r>
            <w:r w:rsidRPr="00EE1243">
              <w:rPr>
                <w:rFonts w:cs="Arial"/>
                <w:vertAlign w:val="superscript"/>
              </w:rPr>
              <w:t>-1</w:t>
            </w:r>
            <w:r w:rsidRPr="00EE1243">
              <w:rPr>
                <w:rFonts w:cs="Arial"/>
              </w:rPr>
              <w:t xml:space="preserve"> </w:t>
            </w:r>
            <w:proofErr w:type="spellStart"/>
            <w:r w:rsidRPr="00EE1243">
              <w:rPr>
                <w:rFonts w:cs="Arial"/>
              </w:rPr>
              <w:t>ms</w:t>
            </w:r>
            <w:proofErr w:type="spellEnd"/>
          </w:p>
        </w:tc>
      </w:tr>
    </w:tbl>
    <w:p w:rsidR="00F7028E" w:rsidRDefault="00F7028E" w:rsidP="00F7028E">
      <w:pPr>
        <w:rPr>
          <w:rFonts w:cs="Arial"/>
        </w:rPr>
      </w:pPr>
    </w:p>
    <w:p w:rsidR="00F7028E" w:rsidRDefault="00F7028E" w:rsidP="00F7028E">
      <w:r>
        <w:br w:type="page"/>
      </w:r>
    </w:p>
    <w:p w:rsidR="00B212A1" w:rsidRPr="001753B4" w:rsidRDefault="00B90E41" w:rsidP="00F7028E">
      <w:pPr>
        <w:pStyle w:val="Heading3"/>
        <w:spacing w:after="240" w:line="276" w:lineRule="auto"/>
        <w:rPr>
          <w:rFonts w:eastAsia="Calibri"/>
        </w:rPr>
      </w:pPr>
      <w:r>
        <w:rPr>
          <w:rFonts w:eastAsia="Calibri"/>
        </w:rPr>
        <w:lastRenderedPageBreak/>
        <w:t>Quiz</w:t>
      </w:r>
      <w:r w:rsidR="00B212A1" w:rsidRPr="001753B4">
        <w:rPr>
          <w:rFonts w:eastAsia="Calibri"/>
        </w:rPr>
        <w:t xml:space="preserve"> – Rates of change</w:t>
      </w:r>
    </w:p>
    <w:p w:rsidR="00B212A1" w:rsidRPr="00C91FA9" w:rsidRDefault="00B212A1" w:rsidP="00F7028E">
      <w:pPr>
        <w:pStyle w:val="ListParagraph"/>
        <w:numPr>
          <w:ilvl w:val="0"/>
          <w:numId w:val="8"/>
        </w:numPr>
        <w:spacing w:after="200"/>
        <w:rPr>
          <w:rFonts w:cs="Arial"/>
        </w:rPr>
      </w:pPr>
      <w:r w:rsidRPr="00C91FA9">
        <w:rPr>
          <w:rFonts w:cs="Arial"/>
        </w:rPr>
        <w:t>Express these rates of change with the correct units:</w:t>
      </w:r>
    </w:p>
    <w:tbl>
      <w:tblPr>
        <w:tblStyle w:val="TableGrid"/>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Question 1"/>
      </w:tblPr>
      <w:tblGrid>
        <w:gridCol w:w="617"/>
        <w:gridCol w:w="2785"/>
        <w:gridCol w:w="4961"/>
      </w:tblGrid>
      <w:tr w:rsidR="005312AD" w:rsidTr="0098505D">
        <w:trPr>
          <w:tblHeader/>
        </w:trPr>
        <w:tc>
          <w:tcPr>
            <w:tcW w:w="617" w:type="dxa"/>
            <w:shd w:val="clear" w:color="auto" w:fill="auto"/>
          </w:tcPr>
          <w:p w:rsidR="005312AD" w:rsidRPr="001753B4" w:rsidRDefault="005312AD" w:rsidP="00043337">
            <w:pPr>
              <w:spacing w:before="120" w:after="120"/>
              <w:rPr>
                <w:rFonts w:cs="Arial"/>
                <w:color w:val="000000"/>
              </w:rPr>
            </w:pPr>
            <w:r>
              <w:rPr>
                <w:rFonts w:cs="Arial"/>
                <w:color w:val="000000"/>
              </w:rPr>
              <w:t>(a)</w:t>
            </w:r>
          </w:p>
        </w:tc>
        <w:tc>
          <w:tcPr>
            <w:tcW w:w="2785" w:type="dxa"/>
            <w:tcBorders>
              <w:right w:val="single" w:sz="4" w:space="0" w:color="802F35"/>
            </w:tcBorders>
            <w:shd w:val="clear" w:color="auto" w:fill="auto"/>
          </w:tcPr>
          <w:p w:rsidR="005312AD" w:rsidRDefault="005312AD" w:rsidP="00043337">
            <w:pPr>
              <w:spacing w:before="120" w:after="120"/>
              <w:rPr>
                <w:rFonts w:cs="Arial"/>
              </w:rPr>
            </w:pPr>
            <w:r w:rsidRPr="001753B4">
              <w:rPr>
                <w:rFonts w:cs="Arial"/>
              </w:rPr>
              <w:t>2</w:t>
            </w:r>
            <w:r>
              <w:rPr>
                <w:rFonts w:cs="Arial"/>
              </w:rPr>
              <w:t xml:space="preserve"> </w:t>
            </w:r>
            <w:proofErr w:type="spellStart"/>
            <w:r w:rsidRPr="001753B4">
              <w:rPr>
                <w:rFonts w:cs="Arial"/>
              </w:rPr>
              <w:t>μg</w:t>
            </w:r>
            <w:proofErr w:type="spellEnd"/>
            <w:r w:rsidRPr="001753B4">
              <w:rPr>
                <w:rFonts w:cs="Arial"/>
              </w:rPr>
              <w:t xml:space="preserve"> per cm</w:t>
            </w:r>
            <w:r w:rsidRPr="001753B4">
              <w:rPr>
                <w:rFonts w:cs="Arial"/>
                <w:vertAlign w:val="superscript"/>
              </w:rPr>
              <w:t>3</w:t>
            </w:r>
          </w:p>
        </w:tc>
        <w:tc>
          <w:tcPr>
            <w:tcW w:w="4961" w:type="dxa"/>
            <w:tcBorders>
              <w:top w:val="single" w:sz="4" w:space="0" w:color="802F35"/>
              <w:left w:val="single" w:sz="4" w:space="0" w:color="802F35"/>
              <w:bottom w:val="single" w:sz="4" w:space="0" w:color="802F35"/>
              <w:right w:val="single" w:sz="4" w:space="0" w:color="802F35"/>
            </w:tcBorders>
            <w:shd w:val="clear" w:color="auto" w:fill="auto"/>
          </w:tcPr>
          <w:p w:rsidR="005312AD" w:rsidRPr="00EE1243" w:rsidRDefault="009F648E" w:rsidP="00043337">
            <w:pPr>
              <w:spacing w:before="120" w:after="120"/>
              <w:rPr>
                <w:rFonts w:cs="Arial"/>
              </w:rPr>
            </w:pPr>
            <w:r w:rsidRPr="00EE1243">
              <w:rPr>
                <w:rFonts w:cs="Arial"/>
              </w:rPr>
              <w:t xml:space="preserve">2 </w:t>
            </w:r>
            <w:proofErr w:type="spellStart"/>
            <w:r w:rsidRPr="00EE1243">
              <w:rPr>
                <w:rFonts w:cs="Arial"/>
              </w:rPr>
              <w:t>μg</w:t>
            </w:r>
            <w:proofErr w:type="spellEnd"/>
            <w:r w:rsidRPr="00EE1243">
              <w:rPr>
                <w:rFonts w:cs="Arial"/>
              </w:rPr>
              <w:t xml:space="preserve"> cm</w:t>
            </w:r>
            <w:r w:rsidRPr="00EE1243">
              <w:rPr>
                <w:rFonts w:cs="Arial"/>
                <w:vertAlign w:val="superscript"/>
              </w:rPr>
              <w:t>-3</w:t>
            </w:r>
          </w:p>
        </w:tc>
      </w:tr>
      <w:tr w:rsidR="005312AD" w:rsidTr="009D464B">
        <w:tc>
          <w:tcPr>
            <w:tcW w:w="617" w:type="dxa"/>
            <w:shd w:val="clear" w:color="auto" w:fill="auto"/>
          </w:tcPr>
          <w:p w:rsidR="005312AD" w:rsidRPr="001753B4" w:rsidRDefault="005312AD" w:rsidP="00043337">
            <w:pPr>
              <w:spacing w:before="120" w:after="120"/>
              <w:rPr>
                <w:rFonts w:cs="Arial"/>
                <w:color w:val="000000"/>
              </w:rPr>
            </w:pPr>
            <w:r>
              <w:rPr>
                <w:rFonts w:cs="Arial"/>
                <w:color w:val="000000"/>
              </w:rPr>
              <w:t>(b)</w:t>
            </w:r>
          </w:p>
        </w:tc>
        <w:tc>
          <w:tcPr>
            <w:tcW w:w="2785" w:type="dxa"/>
            <w:tcBorders>
              <w:right w:val="single" w:sz="4" w:space="0" w:color="802F35"/>
            </w:tcBorders>
            <w:shd w:val="clear" w:color="auto" w:fill="auto"/>
          </w:tcPr>
          <w:p w:rsidR="005312AD" w:rsidRDefault="005312AD" w:rsidP="00043337">
            <w:pPr>
              <w:spacing w:before="120" w:after="120"/>
              <w:rPr>
                <w:rFonts w:cs="Arial"/>
              </w:rPr>
            </w:pPr>
            <w:r w:rsidRPr="001753B4">
              <w:rPr>
                <w:rFonts w:cs="Arial"/>
              </w:rPr>
              <w:t>200 kJ per m</w:t>
            </w:r>
            <w:r w:rsidRPr="001753B4">
              <w:rPr>
                <w:rFonts w:cs="Arial"/>
                <w:vertAlign w:val="superscript"/>
              </w:rPr>
              <w:t>2</w:t>
            </w:r>
            <w:r w:rsidRPr="001753B4">
              <w:rPr>
                <w:rFonts w:cs="Arial"/>
              </w:rPr>
              <w:t xml:space="preserve"> per year</w:t>
            </w:r>
          </w:p>
        </w:tc>
        <w:tc>
          <w:tcPr>
            <w:tcW w:w="4961" w:type="dxa"/>
            <w:tcBorders>
              <w:top w:val="single" w:sz="4" w:space="0" w:color="802F35"/>
              <w:left w:val="single" w:sz="4" w:space="0" w:color="802F35"/>
              <w:bottom w:val="single" w:sz="4" w:space="0" w:color="802F35"/>
              <w:right w:val="single" w:sz="4" w:space="0" w:color="802F35"/>
            </w:tcBorders>
            <w:shd w:val="clear" w:color="auto" w:fill="auto"/>
          </w:tcPr>
          <w:p w:rsidR="005312AD" w:rsidRPr="00EE1243" w:rsidRDefault="009F648E" w:rsidP="00043337">
            <w:pPr>
              <w:spacing w:before="120" w:after="120"/>
              <w:rPr>
                <w:rFonts w:cs="Arial"/>
              </w:rPr>
            </w:pPr>
            <w:r w:rsidRPr="00EE1243">
              <w:rPr>
                <w:rFonts w:cs="Arial"/>
              </w:rPr>
              <w:t>200 kJ m</w:t>
            </w:r>
            <w:r w:rsidRPr="00EE1243">
              <w:rPr>
                <w:rFonts w:cs="Arial"/>
                <w:vertAlign w:val="superscript"/>
              </w:rPr>
              <w:t>-2</w:t>
            </w:r>
            <w:r w:rsidRPr="00EE1243">
              <w:rPr>
                <w:rFonts w:cs="Arial"/>
              </w:rPr>
              <w:t xml:space="preserve"> </w:t>
            </w:r>
            <w:proofErr w:type="spellStart"/>
            <w:r w:rsidRPr="00EE1243">
              <w:rPr>
                <w:rFonts w:cs="Arial"/>
              </w:rPr>
              <w:t>yr</w:t>
            </w:r>
            <w:proofErr w:type="spellEnd"/>
            <w:r w:rsidRPr="00EE1243">
              <w:rPr>
                <w:rFonts w:cs="Arial"/>
              </w:rPr>
              <w:t xml:space="preserve"> </w:t>
            </w:r>
            <w:r w:rsidRPr="00EE1243">
              <w:rPr>
                <w:rFonts w:cs="Arial"/>
                <w:vertAlign w:val="superscript"/>
              </w:rPr>
              <w:t>-1</w:t>
            </w:r>
          </w:p>
        </w:tc>
      </w:tr>
      <w:tr w:rsidR="005312AD" w:rsidTr="009D464B">
        <w:tc>
          <w:tcPr>
            <w:tcW w:w="617" w:type="dxa"/>
            <w:shd w:val="clear" w:color="auto" w:fill="auto"/>
          </w:tcPr>
          <w:p w:rsidR="005312AD" w:rsidRPr="001753B4" w:rsidRDefault="005312AD" w:rsidP="00043337">
            <w:pPr>
              <w:spacing w:before="120" w:after="120"/>
              <w:rPr>
                <w:rFonts w:cs="Arial"/>
                <w:color w:val="000000"/>
              </w:rPr>
            </w:pPr>
            <w:r>
              <w:rPr>
                <w:rFonts w:cs="Arial"/>
                <w:color w:val="000000"/>
              </w:rPr>
              <w:t>(c)</w:t>
            </w:r>
          </w:p>
        </w:tc>
        <w:tc>
          <w:tcPr>
            <w:tcW w:w="2785" w:type="dxa"/>
            <w:tcBorders>
              <w:right w:val="single" w:sz="4" w:space="0" w:color="802F35"/>
            </w:tcBorders>
            <w:shd w:val="clear" w:color="auto" w:fill="auto"/>
          </w:tcPr>
          <w:p w:rsidR="005312AD" w:rsidRPr="001753B4" w:rsidRDefault="005312AD" w:rsidP="00043337">
            <w:pPr>
              <w:spacing w:before="120" w:after="120"/>
              <w:rPr>
                <w:rFonts w:cs="Arial"/>
                <w:color w:val="000000"/>
              </w:rPr>
            </w:pPr>
            <w:r w:rsidRPr="001753B4">
              <w:rPr>
                <w:rFonts w:cs="Arial"/>
              </w:rPr>
              <w:t>10</w:t>
            </w:r>
            <w:r>
              <w:rPr>
                <w:rFonts w:cs="Arial"/>
              </w:rPr>
              <w:t xml:space="preserve"> </w:t>
            </w:r>
            <w:r w:rsidRPr="001753B4">
              <w:rPr>
                <w:rFonts w:cs="Arial"/>
              </w:rPr>
              <w:t>g per dm</w:t>
            </w:r>
            <w:r w:rsidRPr="001753B4">
              <w:rPr>
                <w:rFonts w:cs="Arial"/>
                <w:vertAlign w:val="superscript"/>
              </w:rPr>
              <w:t>3</w:t>
            </w:r>
          </w:p>
        </w:tc>
        <w:tc>
          <w:tcPr>
            <w:tcW w:w="4961" w:type="dxa"/>
            <w:tcBorders>
              <w:top w:val="single" w:sz="4" w:space="0" w:color="802F35"/>
              <w:left w:val="single" w:sz="4" w:space="0" w:color="802F35"/>
              <w:bottom w:val="single" w:sz="4" w:space="0" w:color="802F35"/>
              <w:right w:val="single" w:sz="4" w:space="0" w:color="802F35"/>
            </w:tcBorders>
            <w:shd w:val="clear" w:color="auto" w:fill="auto"/>
          </w:tcPr>
          <w:p w:rsidR="005312AD" w:rsidRPr="00EE1243" w:rsidRDefault="009F648E" w:rsidP="00043337">
            <w:pPr>
              <w:spacing w:before="120" w:after="120"/>
              <w:rPr>
                <w:rFonts w:cs="Arial"/>
              </w:rPr>
            </w:pPr>
            <w:r w:rsidRPr="00EE1243">
              <w:rPr>
                <w:rFonts w:cs="Arial"/>
              </w:rPr>
              <w:t>10 g dm</w:t>
            </w:r>
            <w:r w:rsidRPr="00EE1243">
              <w:rPr>
                <w:rFonts w:cs="Arial"/>
                <w:vertAlign w:val="superscript"/>
              </w:rPr>
              <w:t>-3</w:t>
            </w:r>
          </w:p>
        </w:tc>
      </w:tr>
      <w:tr w:rsidR="005312AD" w:rsidTr="009D464B">
        <w:tc>
          <w:tcPr>
            <w:tcW w:w="617" w:type="dxa"/>
            <w:shd w:val="clear" w:color="auto" w:fill="auto"/>
          </w:tcPr>
          <w:p w:rsidR="005312AD" w:rsidRPr="001753B4" w:rsidRDefault="005312AD" w:rsidP="00043337">
            <w:pPr>
              <w:spacing w:before="120" w:after="120"/>
              <w:rPr>
                <w:rFonts w:cs="Arial"/>
                <w:color w:val="000000"/>
              </w:rPr>
            </w:pPr>
            <w:r>
              <w:rPr>
                <w:rFonts w:cs="Arial"/>
                <w:color w:val="000000"/>
              </w:rPr>
              <w:t>(d)</w:t>
            </w:r>
          </w:p>
        </w:tc>
        <w:tc>
          <w:tcPr>
            <w:tcW w:w="2785" w:type="dxa"/>
            <w:tcBorders>
              <w:right w:val="single" w:sz="4" w:space="0" w:color="802F35"/>
            </w:tcBorders>
            <w:shd w:val="clear" w:color="auto" w:fill="auto"/>
          </w:tcPr>
          <w:p w:rsidR="005312AD" w:rsidRPr="001753B4" w:rsidRDefault="005312AD" w:rsidP="00043337">
            <w:pPr>
              <w:spacing w:before="120" w:after="120"/>
              <w:rPr>
                <w:rFonts w:cs="Arial"/>
                <w:color w:val="000000"/>
              </w:rPr>
            </w:pPr>
            <w:r w:rsidRPr="001753B4">
              <w:rPr>
                <w:rFonts w:cs="Arial"/>
              </w:rPr>
              <w:t>15</w:t>
            </w:r>
            <w:r>
              <w:rPr>
                <w:rFonts w:cs="Arial"/>
              </w:rPr>
              <w:t xml:space="preserve"> </w:t>
            </w:r>
            <w:r w:rsidRPr="001753B4">
              <w:rPr>
                <w:rFonts w:cs="Arial"/>
              </w:rPr>
              <w:t>cm</w:t>
            </w:r>
            <w:r w:rsidRPr="001753B4">
              <w:rPr>
                <w:rFonts w:cs="Arial"/>
                <w:vertAlign w:val="superscript"/>
              </w:rPr>
              <w:t>3</w:t>
            </w:r>
            <w:r w:rsidRPr="001753B4">
              <w:rPr>
                <w:rFonts w:cs="Arial"/>
              </w:rPr>
              <w:t xml:space="preserve"> per minute</w:t>
            </w:r>
          </w:p>
        </w:tc>
        <w:tc>
          <w:tcPr>
            <w:tcW w:w="4961" w:type="dxa"/>
            <w:tcBorders>
              <w:top w:val="single" w:sz="4" w:space="0" w:color="802F35"/>
              <w:left w:val="single" w:sz="4" w:space="0" w:color="802F35"/>
              <w:bottom w:val="single" w:sz="4" w:space="0" w:color="802F35"/>
              <w:right w:val="single" w:sz="4" w:space="0" w:color="802F35"/>
            </w:tcBorders>
            <w:shd w:val="clear" w:color="auto" w:fill="auto"/>
          </w:tcPr>
          <w:p w:rsidR="005312AD" w:rsidRPr="00EE1243" w:rsidRDefault="009F648E" w:rsidP="00043337">
            <w:pPr>
              <w:spacing w:before="120" w:after="120"/>
              <w:rPr>
                <w:rFonts w:cs="Arial"/>
              </w:rPr>
            </w:pPr>
            <w:r w:rsidRPr="00EE1243">
              <w:rPr>
                <w:rFonts w:cs="Arial"/>
              </w:rPr>
              <w:t>15 cm</w:t>
            </w:r>
            <w:r w:rsidRPr="00EE1243">
              <w:rPr>
                <w:rFonts w:cs="Arial"/>
                <w:vertAlign w:val="superscript"/>
              </w:rPr>
              <w:t>3</w:t>
            </w:r>
            <w:r w:rsidRPr="00EE1243">
              <w:rPr>
                <w:rFonts w:cs="Arial"/>
              </w:rPr>
              <w:t xml:space="preserve"> min</w:t>
            </w:r>
            <w:r w:rsidRPr="00EE1243">
              <w:rPr>
                <w:rFonts w:cs="Arial"/>
                <w:vertAlign w:val="superscript"/>
              </w:rPr>
              <w:t>-1</w:t>
            </w:r>
          </w:p>
        </w:tc>
      </w:tr>
    </w:tbl>
    <w:p w:rsidR="001325C6" w:rsidRDefault="001325C6" w:rsidP="00F7028E"/>
    <w:p w:rsidR="00A2336A" w:rsidRPr="00E33764" w:rsidRDefault="00A2336A" w:rsidP="00F7028E">
      <w:pPr>
        <w:pStyle w:val="ListParagraph"/>
        <w:numPr>
          <w:ilvl w:val="0"/>
          <w:numId w:val="8"/>
        </w:numPr>
        <w:spacing w:after="200"/>
        <w:rPr>
          <w:rFonts w:cs="Arial"/>
        </w:rPr>
      </w:pPr>
      <w:r w:rsidRPr="00E33764">
        <w:rPr>
          <w:rFonts w:cs="Arial"/>
        </w:rPr>
        <w:t xml:space="preserve">In an experiment you were measuring the growth rate of </w:t>
      </w:r>
      <w:r w:rsidRPr="00E33764">
        <w:rPr>
          <w:rFonts w:cs="Arial"/>
          <w:i/>
        </w:rPr>
        <w:t>Salmonella</w:t>
      </w:r>
      <w:r w:rsidRPr="00E33764">
        <w:rPr>
          <w:rFonts w:cs="Arial"/>
        </w:rPr>
        <w:t xml:space="preserve">. You started with 100 </w:t>
      </w:r>
      <w:r w:rsidRPr="00E33764">
        <w:rPr>
          <w:rFonts w:cs="Arial"/>
          <w:i/>
        </w:rPr>
        <w:t xml:space="preserve">Salmonella </w:t>
      </w:r>
      <w:r w:rsidRPr="00E33764">
        <w:rPr>
          <w:rFonts w:cs="Arial"/>
        </w:rPr>
        <w:t xml:space="preserve">and after 2 hours you had 6500 </w:t>
      </w:r>
      <w:r w:rsidRPr="00E33764">
        <w:rPr>
          <w:rFonts w:cs="Arial"/>
          <w:i/>
        </w:rPr>
        <w:t>Salmonella</w:t>
      </w:r>
      <w:r w:rsidRPr="00E33764">
        <w:rPr>
          <w:rFonts w:cs="Arial"/>
        </w:rPr>
        <w:t xml:space="preserve">. What is the </w:t>
      </w:r>
      <w:r>
        <w:rPr>
          <w:rFonts w:cs="Arial"/>
        </w:rPr>
        <w:t>bacterial growth rate?</w:t>
      </w:r>
    </w:p>
    <w:tbl>
      <w:tblPr>
        <w:tblStyle w:val="TableGrid"/>
        <w:tblW w:w="0" w:type="auto"/>
        <w:tblInd w:w="720" w:type="dxa"/>
        <w:tblBorders>
          <w:top w:val="single" w:sz="4" w:space="0" w:color="802F35"/>
          <w:left w:val="single" w:sz="4" w:space="0" w:color="802F35"/>
          <w:bottom w:val="single" w:sz="4" w:space="0" w:color="802F35"/>
          <w:right w:val="single" w:sz="4" w:space="0" w:color="802F35"/>
          <w:insideH w:val="single" w:sz="4" w:space="0" w:color="802F35"/>
          <w:insideV w:val="single" w:sz="4" w:space="0" w:color="802F35"/>
        </w:tblBorders>
        <w:tblLook w:val="04A0" w:firstRow="1" w:lastRow="0" w:firstColumn="1" w:lastColumn="0" w:noHBand="0" w:noVBand="1"/>
        <w:tblCaption w:val="Answer box"/>
      </w:tblPr>
      <w:tblGrid>
        <w:gridCol w:w="8522"/>
      </w:tblGrid>
      <w:tr w:rsidR="00A2336A" w:rsidRPr="00EE1243" w:rsidTr="0098505D">
        <w:trPr>
          <w:trHeight w:val="1666"/>
          <w:tblHeader/>
        </w:trPr>
        <w:tc>
          <w:tcPr>
            <w:tcW w:w="9242" w:type="dxa"/>
            <w:vAlign w:val="center"/>
          </w:tcPr>
          <w:p w:rsidR="00A2336A" w:rsidRPr="00B05601" w:rsidRDefault="00A2336A" w:rsidP="0098505D">
            <w:pPr>
              <w:spacing w:before="120" w:after="120"/>
              <w:rPr>
                <w:rFonts w:cs="Arial"/>
              </w:rPr>
            </w:pPr>
            <w:r w:rsidRPr="00B05601">
              <w:rPr>
                <w:rFonts w:cs="Arial"/>
              </w:rPr>
              <w:t>6500 – 100 = 6400 bacteria in 2 hours</w:t>
            </w:r>
          </w:p>
          <w:p w:rsidR="00A2336A" w:rsidRPr="00B05601" w:rsidRDefault="0077756E" w:rsidP="0098505D">
            <w:pPr>
              <w:spacing w:before="120" w:after="120"/>
              <w:rPr>
                <w:rFonts w:cs="Arial"/>
              </w:rPr>
            </w:pPr>
            <m:oMath>
              <m:f>
                <m:fPr>
                  <m:ctrlPr>
                    <w:rPr>
                      <w:rFonts w:ascii="Cambria Math" w:hAnsi="Cambria Math" w:cs="Arial"/>
                      <w:i/>
                      <w:sz w:val="32"/>
                    </w:rPr>
                  </m:ctrlPr>
                </m:fPr>
                <m:num>
                  <m:r>
                    <m:rPr>
                      <m:nor/>
                    </m:rPr>
                    <w:rPr>
                      <w:rFonts w:cs="Arial"/>
                      <w:sz w:val="32"/>
                    </w:rPr>
                    <m:t>6400</m:t>
                  </m:r>
                </m:num>
                <m:den>
                  <m:r>
                    <m:rPr>
                      <m:nor/>
                    </m:rPr>
                    <w:rPr>
                      <w:rFonts w:cs="Arial"/>
                      <w:sz w:val="32"/>
                    </w:rPr>
                    <m:t>2</m:t>
                  </m:r>
                </m:den>
              </m:f>
              <m:r>
                <w:rPr>
                  <w:rFonts w:ascii="Cambria Math" w:hAnsi="Cambria Math" w:cs="Arial"/>
                  <w:sz w:val="32"/>
                </w:rPr>
                <m:t xml:space="preserve"> </m:t>
              </m:r>
            </m:oMath>
            <w:r w:rsidR="00A2336A" w:rsidRPr="00B05601">
              <w:rPr>
                <w:rFonts w:cs="Arial"/>
              </w:rPr>
              <w:t>= 3200 bacteria per hour</w:t>
            </w:r>
          </w:p>
          <w:p w:rsidR="00A2336A" w:rsidRPr="00B05601" w:rsidRDefault="00A2336A" w:rsidP="0098505D">
            <w:pPr>
              <w:spacing w:before="120" w:after="120"/>
              <w:rPr>
                <w:rFonts w:cs="Arial"/>
              </w:rPr>
            </w:pPr>
            <w:r w:rsidRPr="00B05601">
              <w:rPr>
                <w:rFonts w:cs="Arial"/>
              </w:rPr>
              <w:t>= 3200 bacteria h</w:t>
            </w:r>
            <w:r w:rsidRPr="00B05601">
              <w:rPr>
                <w:rFonts w:cs="Arial"/>
                <w:vertAlign w:val="superscript"/>
              </w:rPr>
              <w:t>-1</w:t>
            </w:r>
          </w:p>
        </w:tc>
      </w:tr>
    </w:tbl>
    <w:p w:rsidR="00A2336A" w:rsidRPr="00E33764" w:rsidRDefault="00A2336A" w:rsidP="00F7028E">
      <w:pPr>
        <w:spacing w:after="200"/>
        <w:rPr>
          <w:rFonts w:cs="Arial"/>
        </w:rPr>
      </w:pPr>
    </w:p>
    <w:p w:rsidR="00A2336A" w:rsidRPr="00E33764" w:rsidRDefault="00A2336A" w:rsidP="00F7028E">
      <w:pPr>
        <w:pStyle w:val="ListParagraph"/>
        <w:numPr>
          <w:ilvl w:val="0"/>
          <w:numId w:val="8"/>
        </w:numPr>
        <w:spacing w:after="200"/>
        <w:rPr>
          <w:rFonts w:cs="Arial"/>
        </w:rPr>
      </w:pPr>
      <w:r w:rsidRPr="00E33764">
        <w:rPr>
          <w:rFonts w:cs="Arial"/>
        </w:rPr>
        <w:t xml:space="preserve">In an experiment you were measuring the growth rate of </w:t>
      </w:r>
      <w:r w:rsidRPr="00E33764">
        <w:rPr>
          <w:rFonts w:cs="Arial"/>
          <w:i/>
        </w:rPr>
        <w:t>Salmonella</w:t>
      </w:r>
      <w:r w:rsidRPr="00E33764">
        <w:rPr>
          <w:rFonts w:cs="Arial"/>
        </w:rPr>
        <w:t xml:space="preserve">. You started with 80 </w:t>
      </w:r>
      <w:r w:rsidRPr="00E33764">
        <w:rPr>
          <w:rFonts w:cs="Arial"/>
          <w:i/>
        </w:rPr>
        <w:t xml:space="preserve">Salmonella </w:t>
      </w:r>
      <w:r w:rsidRPr="00E33764">
        <w:rPr>
          <w:rFonts w:cs="Arial"/>
        </w:rPr>
        <w:t xml:space="preserve">and after 4 hours you had 5000 </w:t>
      </w:r>
      <w:r w:rsidRPr="00E33764">
        <w:rPr>
          <w:rFonts w:cs="Arial"/>
          <w:i/>
        </w:rPr>
        <w:t>Salmonella</w:t>
      </w:r>
      <w:r w:rsidRPr="00E33764">
        <w:rPr>
          <w:rFonts w:cs="Arial"/>
        </w:rPr>
        <w:t xml:space="preserve">. What is the </w:t>
      </w:r>
      <w:r>
        <w:rPr>
          <w:rFonts w:cs="Arial"/>
        </w:rPr>
        <w:t>bacterial growth rate?</w:t>
      </w:r>
    </w:p>
    <w:tbl>
      <w:tblPr>
        <w:tblStyle w:val="TableGrid"/>
        <w:tblW w:w="0" w:type="auto"/>
        <w:tblInd w:w="720" w:type="dxa"/>
        <w:tblBorders>
          <w:top w:val="single" w:sz="4" w:space="0" w:color="802F35"/>
          <w:left w:val="single" w:sz="4" w:space="0" w:color="802F35"/>
          <w:bottom w:val="single" w:sz="4" w:space="0" w:color="802F35"/>
          <w:right w:val="single" w:sz="4" w:space="0" w:color="802F35"/>
          <w:insideH w:val="single" w:sz="4" w:space="0" w:color="802F35"/>
          <w:insideV w:val="single" w:sz="4" w:space="0" w:color="802F35"/>
        </w:tblBorders>
        <w:tblLook w:val="04A0" w:firstRow="1" w:lastRow="0" w:firstColumn="1" w:lastColumn="0" w:noHBand="0" w:noVBand="1"/>
        <w:tblCaption w:val="Answer box"/>
      </w:tblPr>
      <w:tblGrid>
        <w:gridCol w:w="8522"/>
      </w:tblGrid>
      <w:tr w:rsidR="00A2336A" w:rsidRPr="00EE1243" w:rsidTr="0098505D">
        <w:trPr>
          <w:trHeight w:val="1462"/>
          <w:tblHeader/>
        </w:trPr>
        <w:tc>
          <w:tcPr>
            <w:tcW w:w="9242" w:type="dxa"/>
          </w:tcPr>
          <w:p w:rsidR="00A2336A" w:rsidRPr="00B05601" w:rsidRDefault="00A2336A" w:rsidP="0098505D">
            <w:pPr>
              <w:spacing w:before="120" w:after="120"/>
              <w:rPr>
                <w:rFonts w:cs="Arial"/>
              </w:rPr>
            </w:pPr>
            <w:r w:rsidRPr="00B05601">
              <w:rPr>
                <w:rFonts w:cs="Arial"/>
              </w:rPr>
              <w:t>5000 – 80 = 4920 bacteria in 4 hours</w:t>
            </w:r>
          </w:p>
          <w:p w:rsidR="00A2336A" w:rsidRPr="00B05601" w:rsidRDefault="0077756E" w:rsidP="0098505D">
            <w:pPr>
              <w:spacing w:before="120" w:after="120"/>
              <w:rPr>
                <w:rFonts w:cs="Arial"/>
              </w:rPr>
            </w:pPr>
            <m:oMath>
              <m:f>
                <m:fPr>
                  <m:ctrlPr>
                    <w:rPr>
                      <w:rFonts w:ascii="Cambria Math" w:hAnsi="Cambria Math" w:cs="Arial"/>
                      <w:i/>
                      <w:sz w:val="32"/>
                    </w:rPr>
                  </m:ctrlPr>
                </m:fPr>
                <m:num>
                  <m:r>
                    <m:rPr>
                      <m:nor/>
                    </m:rPr>
                    <w:rPr>
                      <w:rFonts w:cs="Arial"/>
                      <w:sz w:val="32"/>
                    </w:rPr>
                    <m:t>4920</m:t>
                  </m:r>
                </m:num>
                <m:den>
                  <m:r>
                    <m:rPr>
                      <m:nor/>
                    </m:rPr>
                    <w:rPr>
                      <w:rFonts w:cs="Arial"/>
                      <w:sz w:val="32"/>
                    </w:rPr>
                    <m:t>4</m:t>
                  </m:r>
                </m:den>
              </m:f>
            </m:oMath>
            <w:r w:rsidR="00A2336A" w:rsidRPr="00B05601">
              <w:rPr>
                <w:rFonts w:cs="Arial"/>
              </w:rPr>
              <w:t xml:space="preserve"> = 1230 bacteria per hour</w:t>
            </w:r>
          </w:p>
          <w:p w:rsidR="00A2336A" w:rsidRPr="00B05601" w:rsidRDefault="00A2336A" w:rsidP="0098505D">
            <w:pPr>
              <w:spacing w:before="120" w:after="120"/>
              <w:rPr>
                <w:rFonts w:cs="Arial"/>
              </w:rPr>
            </w:pPr>
            <w:r w:rsidRPr="00B05601">
              <w:rPr>
                <w:rFonts w:cs="Arial"/>
              </w:rPr>
              <w:t>= 1230 bacteria h</w:t>
            </w:r>
            <w:r w:rsidRPr="00B05601">
              <w:rPr>
                <w:rFonts w:cs="Arial"/>
                <w:vertAlign w:val="superscript"/>
              </w:rPr>
              <w:t>-1</w:t>
            </w:r>
          </w:p>
        </w:tc>
      </w:tr>
    </w:tbl>
    <w:p w:rsidR="00A2336A" w:rsidRDefault="00A2336A" w:rsidP="00F7028E">
      <w:pPr>
        <w:pStyle w:val="ListParagraph"/>
        <w:spacing w:after="200"/>
        <w:ind w:left="0"/>
        <w:rPr>
          <w:rFonts w:cs="Arial"/>
        </w:rPr>
      </w:pPr>
    </w:p>
    <w:p w:rsidR="00A2336A" w:rsidRDefault="00A2336A" w:rsidP="009257AE">
      <w:pPr>
        <w:pStyle w:val="ListParagraph"/>
        <w:numPr>
          <w:ilvl w:val="0"/>
          <w:numId w:val="8"/>
        </w:numPr>
        <w:spacing w:after="200"/>
        <w:rPr>
          <w:rFonts w:cs="Arial"/>
          <w:color w:val="000000"/>
        </w:rPr>
      </w:pPr>
      <w:r w:rsidRPr="00C91FA9">
        <w:rPr>
          <w:rFonts w:cs="Arial"/>
          <w:color w:val="000000"/>
        </w:rPr>
        <w:t>How would you express the following in numbers and units?</w:t>
      </w:r>
    </w:p>
    <w:p w:rsidR="009257AE" w:rsidRPr="009257AE" w:rsidRDefault="009257AE" w:rsidP="009257AE">
      <w:pPr>
        <w:pStyle w:val="ListParagraph"/>
        <w:spacing w:after="200"/>
        <w:rPr>
          <w:rFonts w:cs="Arial"/>
          <w:color w:val="000000"/>
        </w:rPr>
      </w:pPr>
    </w:p>
    <w:p w:rsidR="00A2336A" w:rsidRDefault="00A2336A" w:rsidP="00F7028E">
      <w:pPr>
        <w:pStyle w:val="ListParagraph"/>
        <w:numPr>
          <w:ilvl w:val="0"/>
          <w:numId w:val="5"/>
        </w:numPr>
        <w:spacing w:after="200"/>
        <w:rPr>
          <w:rFonts w:cs="Arial"/>
          <w:color w:val="000000"/>
        </w:rPr>
      </w:pPr>
      <w:r>
        <w:rPr>
          <w:rFonts w:cs="Arial"/>
          <w:color w:val="000000"/>
        </w:rPr>
        <w:t>A woodlouse crawled 5 cm in 10 min.</w:t>
      </w:r>
    </w:p>
    <w:tbl>
      <w:tblPr>
        <w:tblStyle w:val="TableGrid"/>
        <w:tblW w:w="0" w:type="auto"/>
        <w:tblInd w:w="720" w:type="dxa"/>
        <w:tblBorders>
          <w:top w:val="single" w:sz="4" w:space="0" w:color="802F35"/>
          <w:left w:val="single" w:sz="4" w:space="0" w:color="802F35"/>
          <w:bottom w:val="single" w:sz="4" w:space="0" w:color="802F35"/>
          <w:right w:val="single" w:sz="4" w:space="0" w:color="802F35"/>
          <w:insideH w:val="single" w:sz="4" w:space="0" w:color="802F35"/>
          <w:insideV w:val="single" w:sz="4" w:space="0" w:color="802F35"/>
        </w:tblBorders>
        <w:tblLook w:val="04A0" w:firstRow="1" w:lastRow="0" w:firstColumn="1" w:lastColumn="0" w:noHBand="0" w:noVBand="1"/>
        <w:tblCaption w:val="Answer box"/>
      </w:tblPr>
      <w:tblGrid>
        <w:gridCol w:w="8522"/>
      </w:tblGrid>
      <w:tr w:rsidR="00A2336A" w:rsidRPr="00EE1243" w:rsidTr="0098505D">
        <w:trPr>
          <w:trHeight w:val="567"/>
          <w:tblHeader/>
        </w:trPr>
        <w:tc>
          <w:tcPr>
            <w:tcW w:w="8522" w:type="dxa"/>
          </w:tcPr>
          <w:p w:rsidR="00A2336A" w:rsidRPr="00EE1243" w:rsidRDefault="00A2336A" w:rsidP="0098505D">
            <w:pPr>
              <w:spacing w:before="120" w:after="120"/>
              <w:rPr>
                <w:rFonts w:cs="Arial"/>
              </w:rPr>
            </w:pPr>
            <w:r w:rsidRPr="00EE1243">
              <w:rPr>
                <w:rFonts w:cs="Arial"/>
              </w:rPr>
              <w:t>5 mm min</w:t>
            </w:r>
            <w:r w:rsidRPr="00EE1243">
              <w:rPr>
                <w:rFonts w:cs="Arial"/>
                <w:vertAlign w:val="superscript"/>
              </w:rPr>
              <w:t>-1</w:t>
            </w:r>
            <w:r w:rsidRPr="00EE1243">
              <w:rPr>
                <w:rFonts w:cs="Arial"/>
              </w:rPr>
              <w:t xml:space="preserve">   or   0.5 cm min</w:t>
            </w:r>
            <w:r w:rsidRPr="00EE1243">
              <w:rPr>
                <w:rFonts w:cs="Arial"/>
                <w:vertAlign w:val="superscript"/>
              </w:rPr>
              <w:t>-1</w:t>
            </w:r>
            <w:r w:rsidRPr="00EE1243">
              <w:rPr>
                <w:rFonts w:cs="Arial"/>
              </w:rPr>
              <w:t xml:space="preserve">   or  30 cm h</w:t>
            </w:r>
            <w:r w:rsidRPr="00EE1243">
              <w:rPr>
                <w:rFonts w:cs="Arial"/>
                <w:vertAlign w:val="superscript"/>
              </w:rPr>
              <w:t>-1</w:t>
            </w:r>
          </w:p>
        </w:tc>
      </w:tr>
    </w:tbl>
    <w:p w:rsidR="00A2336A" w:rsidRPr="009257AE" w:rsidRDefault="00A2336A" w:rsidP="009257AE">
      <w:pPr>
        <w:spacing w:after="200"/>
        <w:rPr>
          <w:rFonts w:cs="Arial"/>
          <w:color w:val="000000"/>
        </w:rPr>
      </w:pPr>
    </w:p>
    <w:p w:rsidR="00A2336A" w:rsidRDefault="00A2336A" w:rsidP="00F7028E">
      <w:pPr>
        <w:pStyle w:val="ListParagraph"/>
        <w:numPr>
          <w:ilvl w:val="0"/>
          <w:numId w:val="5"/>
        </w:numPr>
        <w:rPr>
          <w:rFonts w:cs="Arial"/>
          <w:color w:val="000000"/>
        </w:rPr>
      </w:pPr>
      <w:r>
        <w:rPr>
          <w:rFonts w:cs="Arial"/>
          <w:color w:val="000000"/>
        </w:rPr>
        <w:t>A patient’s drip flowed with 10 drips every 30 s.</w:t>
      </w:r>
    </w:p>
    <w:tbl>
      <w:tblPr>
        <w:tblStyle w:val="TableGrid"/>
        <w:tblW w:w="0" w:type="auto"/>
        <w:tblInd w:w="720" w:type="dxa"/>
        <w:tblBorders>
          <w:top w:val="single" w:sz="4" w:space="0" w:color="802F35"/>
          <w:left w:val="single" w:sz="4" w:space="0" w:color="802F35"/>
          <w:bottom w:val="single" w:sz="4" w:space="0" w:color="802F35"/>
          <w:right w:val="single" w:sz="4" w:space="0" w:color="802F35"/>
          <w:insideH w:val="single" w:sz="4" w:space="0" w:color="802F35"/>
          <w:insideV w:val="single" w:sz="4" w:space="0" w:color="802F35"/>
        </w:tblBorders>
        <w:tblLook w:val="04A0" w:firstRow="1" w:lastRow="0" w:firstColumn="1" w:lastColumn="0" w:noHBand="0" w:noVBand="1"/>
        <w:tblCaption w:val="Answer box"/>
      </w:tblPr>
      <w:tblGrid>
        <w:gridCol w:w="8522"/>
      </w:tblGrid>
      <w:tr w:rsidR="00A2336A" w:rsidRPr="00EE1243" w:rsidTr="0098505D">
        <w:trPr>
          <w:trHeight w:val="567"/>
          <w:tblHeader/>
        </w:trPr>
        <w:tc>
          <w:tcPr>
            <w:tcW w:w="8522" w:type="dxa"/>
          </w:tcPr>
          <w:p w:rsidR="00A2336A" w:rsidRPr="00B05601" w:rsidRDefault="00A2336A" w:rsidP="0098505D">
            <w:pPr>
              <w:spacing w:before="120" w:after="120"/>
              <w:rPr>
                <w:rFonts w:cs="Arial"/>
              </w:rPr>
            </w:pPr>
            <w:r w:rsidRPr="00B05601">
              <w:rPr>
                <w:rFonts w:cs="Arial"/>
              </w:rPr>
              <w:t>20 drips min</w:t>
            </w:r>
            <w:r w:rsidRPr="00B05601">
              <w:rPr>
                <w:rFonts w:cs="Arial"/>
                <w:vertAlign w:val="superscript"/>
              </w:rPr>
              <w:t>-1</w:t>
            </w:r>
            <w:r w:rsidRPr="00B05601">
              <w:rPr>
                <w:rFonts w:cs="Arial"/>
              </w:rPr>
              <w:t xml:space="preserve">   or  0.3 drips s</w:t>
            </w:r>
            <w:r w:rsidRPr="00B05601">
              <w:rPr>
                <w:rFonts w:cs="Arial"/>
                <w:vertAlign w:val="superscript"/>
              </w:rPr>
              <w:t>-1</w:t>
            </w:r>
          </w:p>
        </w:tc>
      </w:tr>
    </w:tbl>
    <w:p w:rsidR="009257AE" w:rsidRDefault="009257AE" w:rsidP="00F7028E">
      <w:pPr>
        <w:pStyle w:val="ListParagraph"/>
        <w:rPr>
          <w:rFonts w:cs="Arial"/>
          <w:color w:val="000000"/>
        </w:rPr>
      </w:pPr>
    </w:p>
    <w:p w:rsidR="00A2336A" w:rsidRDefault="00A2336A" w:rsidP="00F7028E">
      <w:pPr>
        <w:pStyle w:val="ListParagraph"/>
        <w:rPr>
          <w:rFonts w:cs="Arial"/>
          <w:color w:val="000000"/>
        </w:rPr>
      </w:pPr>
    </w:p>
    <w:p w:rsidR="00A2336A" w:rsidRDefault="00A2336A" w:rsidP="00F7028E">
      <w:pPr>
        <w:pStyle w:val="ListParagraph"/>
        <w:numPr>
          <w:ilvl w:val="0"/>
          <w:numId w:val="5"/>
        </w:numPr>
        <w:spacing w:after="200"/>
        <w:rPr>
          <w:rFonts w:cs="Arial"/>
          <w:color w:val="000000"/>
        </w:rPr>
      </w:pPr>
      <w:r>
        <w:rPr>
          <w:rFonts w:cs="Arial"/>
          <w:color w:val="000000"/>
        </w:rPr>
        <w:t>The growth of a slime mould colony was 40 cells per millimetre cubed per hour.</w:t>
      </w:r>
    </w:p>
    <w:tbl>
      <w:tblPr>
        <w:tblStyle w:val="TableGrid"/>
        <w:tblW w:w="0" w:type="auto"/>
        <w:tblInd w:w="720" w:type="dxa"/>
        <w:tblBorders>
          <w:top w:val="single" w:sz="4" w:space="0" w:color="802F35"/>
          <w:left w:val="single" w:sz="4" w:space="0" w:color="802F35"/>
          <w:bottom w:val="single" w:sz="4" w:space="0" w:color="802F35"/>
          <w:right w:val="single" w:sz="4" w:space="0" w:color="802F35"/>
          <w:insideH w:val="single" w:sz="4" w:space="0" w:color="802F35"/>
          <w:insideV w:val="single" w:sz="4" w:space="0" w:color="802F35"/>
        </w:tblBorders>
        <w:tblLook w:val="04A0" w:firstRow="1" w:lastRow="0" w:firstColumn="1" w:lastColumn="0" w:noHBand="0" w:noVBand="1"/>
        <w:tblCaption w:val="Answer box"/>
      </w:tblPr>
      <w:tblGrid>
        <w:gridCol w:w="8522"/>
      </w:tblGrid>
      <w:tr w:rsidR="00A2336A" w:rsidRPr="00EE1243" w:rsidTr="0098505D">
        <w:trPr>
          <w:trHeight w:val="567"/>
          <w:tblHeader/>
        </w:trPr>
        <w:tc>
          <w:tcPr>
            <w:tcW w:w="8522" w:type="dxa"/>
          </w:tcPr>
          <w:p w:rsidR="00A2336A" w:rsidRPr="00B05601" w:rsidRDefault="00A2336A" w:rsidP="0098505D">
            <w:pPr>
              <w:spacing w:before="120" w:after="120"/>
              <w:rPr>
                <w:rFonts w:cs="Arial"/>
              </w:rPr>
            </w:pPr>
            <w:r w:rsidRPr="00EE1243">
              <w:t>40 mm</w:t>
            </w:r>
            <w:r w:rsidRPr="00B05601">
              <w:rPr>
                <w:vertAlign w:val="superscript"/>
              </w:rPr>
              <w:t>-3</w:t>
            </w:r>
            <w:r w:rsidRPr="00EE1243">
              <w:t xml:space="preserve"> h</w:t>
            </w:r>
            <w:r w:rsidRPr="00B05601">
              <w:rPr>
                <w:vertAlign w:val="superscript"/>
              </w:rPr>
              <w:t>-1</w:t>
            </w:r>
          </w:p>
        </w:tc>
      </w:tr>
    </w:tbl>
    <w:p w:rsidR="00A2336A" w:rsidRPr="009257AE" w:rsidRDefault="00A2336A" w:rsidP="009257AE">
      <w:pPr>
        <w:spacing w:after="200"/>
        <w:rPr>
          <w:rFonts w:cs="Arial"/>
          <w:color w:val="000000"/>
        </w:rPr>
      </w:pPr>
    </w:p>
    <w:p w:rsidR="00A2336A" w:rsidRDefault="00A2336A" w:rsidP="00F7028E">
      <w:pPr>
        <w:pStyle w:val="ListParagraph"/>
        <w:numPr>
          <w:ilvl w:val="0"/>
          <w:numId w:val="5"/>
        </w:numPr>
        <w:spacing w:after="200"/>
        <w:rPr>
          <w:rFonts w:cs="Arial"/>
          <w:color w:val="000000"/>
        </w:rPr>
      </w:pPr>
      <w:r>
        <w:rPr>
          <w:rFonts w:cs="Arial"/>
          <w:color w:val="000000"/>
        </w:rPr>
        <w:t>A breathing rate of 20 breaths in 30 s.</w:t>
      </w:r>
    </w:p>
    <w:tbl>
      <w:tblPr>
        <w:tblStyle w:val="TableGrid"/>
        <w:tblW w:w="0" w:type="auto"/>
        <w:tblInd w:w="720" w:type="dxa"/>
        <w:tblBorders>
          <w:top w:val="single" w:sz="4" w:space="0" w:color="802F35"/>
          <w:left w:val="single" w:sz="4" w:space="0" w:color="802F35"/>
          <w:bottom w:val="single" w:sz="4" w:space="0" w:color="802F35"/>
          <w:right w:val="single" w:sz="4" w:space="0" w:color="802F35"/>
          <w:insideH w:val="single" w:sz="4" w:space="0" w:color="802F35"/>
          <w:insideV w:val="single" w:sz="4" w:space="0" w:color="802F35"/>
        </w:tblBorders>
        <w:tblLook w:val="04A0" w:firstRow="1" w:lastRow="0" w:firstColumn="1" w:lastColumn="0" w:noHBand="0" w:noVBand="1"/>
        <w:tblCaption w:val="Answer box"/>
      </w:tblPr>
      <w:tblGrid>
        <w:gridCol w:w="8522"/>
      </w:tblGrid>
      <w:tr w:rsidR="00A2336A" w:rsidRPr="00EE1243" w:rsidTr="0098505D">
        <w:trPr>
          <w:trHeight w:val="567"/>
          <w:tblHeader/>
        </w:trPr>
        <w:tc>
          <w:tcPr>
            <w:tcW w:w="8522" w:type="dxa"/>
          </w:tcPr>
          <w:p w:rsidR="00A2336A" w:rsidRPr="00B05601" w:rsidRDefault="00A2336A" w:rsidP="0098505D">
            <w:pPr>
              <w:spacing w:before="120" w:after="120"/>
              <w:rPr>
                <w:rFonts w:cs="Arial"/>
              </w:rPr>
            </w:pPr>
            <w:r w:rsidRPr="00EE1243">
              <w:t>40 breaths min</w:t>
            </w:r>
            <w:r w:rsidRPr="00B05601">
              <w:rPr>
                <w:vertAlign w:val="superscript"/>
              </w:rPr>
              <w:t>-1</w:t>
            </w:r>
            <w:r w:rsidRPr="00B05601">
              <w:rPr>
                <w:rFonts w:cs="Arial"/>
              </w:rPr>
              <w:t xml:space="preserve">   or  0.7 breaths s</w:t>
            </w:r>
            <w:r w:rsidRPr="00B05601">
              <w:rPr>
                <w:rFonts w:cs="Arial"/>
                <w:vertAlign w:val="superscript"/>
              </w:rPr>
              <w:t>-1</w:t>
            </w:r>
          </w:p>
        </w:tc>
      </w:tr>
    </w:tbl>
    <w:p w:rsidR="00A2336A" w:rsidRPr="009257AE" w:rsidRDefault="00A2336A" w:rsidP="009257AE">
      <w:pPr>
        <w:spacing w:after="200"/>
        <w:rPr>
          <w:rFonts w:cs="Arial"/>
          <w:color w:val="000000"/>
        </w:rPr>
      </w:pPr>
    </w:p>
    <w:p w:rsidR="00A2336A" w:rsidRDefault="00A2336A" w:rsidP="00F7028E">
      <w:pPr>
        <w:pStyle w:val="ListParagraph"/>
        <w:numPr>
          <w:ilvl w:val="0"/>
          <w:numId w:val="5"/>
        </w:numPr>
        <w:spacing w:after="200"/>
        <w:rPr>
          <w:rFonts w:cs="Arial"/>
          <w:color w:val="000000"/>
        </w:rPr>
      </w:pPr>
      <w:r>
        <w:rPr>
          <w:rFonts w:cs="Arial"/>
          <w:color w:val="000000"/>
        </w:rPr>
        <w:t>A change in temperature of 1.2 degrees over three years.</w:t>
      </w:r>
    </w:p>
    <w:tbl>
      <w:tblPr>
        <w:tblStyle w:val="TableGrid"/>
        <w:tblW w:w="0" w:type="auto"/>
        <w:tblInd w:w="720" w:type="dxa"/>
        <w:tblBorders>
          <w:top w:val="single" w:sz="4" w:space="0" w:color="802F35"/>
          <w:left w:val="single" w:sz="4" w:space="0" w:color="802F35"/>
          <w:bottom w:val="single" w:sz="4" w:space="0" w:color="802F35"/>
          <w:right w:val="single" w:sz="4" w:space="0" w:color="802F35"/>
          <w:insideH w:val="single" w:sz="4" w:space="0" w:color="802F35"/>
          <w:insideV w:val="single" w:sz="4" w:space="0" w:color="802F35"/>
        </w:tblBorders>
        <w:tblLook w:val="04A0" w:firstRow="1" w:lastRow="0" w:firstColumn="1" w:lastColumn="0" w:noHBand="0" w:noVBand="1"/>
        <w:tblCaption w:val="Answer box"/>
      </w:tblPr>
      <w:tblGrid>
        <w:gridCol w:w="8522"/>
      </w:tblGrid>
      <w:tr w:rsidR="00A2336A" w:rsidRPr="00EE1243" w:rsidTr="0098505D">
        <w:trPr>
          <w:trHeight w:val="567"/>
          <w:tblHeader/>
        </w:trPr>
        <w:tc>
          <w:tcPr>
            <w:tcW w:w="8522" w:type="dxa"/>
          </w:tcPr>
          <w:p w:rsidR="00A2336A" w:rsidRPr="00B05601" w:rsidRDefault="00A2336A" w:rsidP="0098505D">
            <w:pPr>
              <w:spacing w:before="120" w:after="120"/>
              <w:rPr>
                <w:rFonts w:cs="Arial"/>
              </w:rPr>
            </w:pPr>
            <w:r w:rsidRPr="00B05601">
              <w:rPr>
                <w:rFonts w:cs="Arial"/>
              </w:rPr>
              <w:t xml:space="preserve">0.4 </w:t>
            </w:r>
            <w:proofErr w:type="spellStart"/>
            <w:r w:rsidRPr="00B05601">
              <w:rPr>
                <w:rFonts w:cs="Arial"/>
                <w:vertAlign w:val="superscript"/>
              </w:rPr>
              <w:t>o</w:t>
            </w:r>
            <w:r w:rsidRPr="00B05601">
              <w:rPr>
                <w:rFonts w:cs="Arial"/>
              </w:rPr>
              <w:t>C</w:t>
            </w:r>
            <w:proofErr w:type="spellEnd"/>
            <w:r w:rsidRPr="00B05601">
              <w:rPr>
                <w:rFonts w:cs="Arial"/>
              </w:rPr>
              <w:t xml:space="preserve"> yr</w:t>
            </w:r>
            <w:r w:rsidRPr="00B05601">
              <w:rPr>
                <w:rFonts w:cs="Arial"/>
                <w:vertAlign w:val="superscript"/>
              </w:rPr>
              <w:t>-1</w:t>
            </w:r>
          </w:p>
        </w:tc>
      </w:tr>
    </w:tbl>
    <w:p w:rsidR="00A2336A" w:rsidRPr="001325C6" w:rsidRDefault="009257AE" w:rsidP="00F7028E">
      <w:r w:rsidRPr="00446A33">
        <w:rPr>
          <w:rFonts w:eastAsia="Times New Roman"/>
          <w:b/>
          <w:bCs/>
          <w:noProof/>
          <w:color w:val="802F35"/>
          <w:sz w:val="28"/>
          <w:lang w:eastAsia="en-GB"/>
        </w:rPr>
        <mc:AlternateContent>
          <mc:Choice Requires="wps">
            <w:drawing>
              <wp:anchor distT="0" distB="0" distL="114300" distR="114300" simplePos="0" relativeHeight="251662336" behindDoc="0" locked="0" layoutInCell="1" allowOverlap="1" wp14:anchorId="72558C53" wp14:editId="56F53008">
                <wp:simplePos x="0" y="0"/>
                <wp:positionH relativeFrom="column">
                  <wp:posOffset>-257175</wp:posOffset>
                </wp:positionH>
                <wp:positionV relativeFrom="paragraph">
                  <wp:posOffset>2922905</wp:posOffset>
                </wp:positionV>
                <wp:extent cx="6281420" cy="850265"/>
                <wp:effectExtent l="0" t="0" r="0" b="0"/>
                <wp:wrapNone/>
                <wp:docPr id="4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1420" cy="850265"/>
                        </a:xfrm>
                        <a:prstGeom prst="rect">
                          <a:avLst/>
                        </a:prstGeom>
                        <a:noFill/>
                        <a:ln w="9525">
                          <a:noFill/>
                          <a:miter lim="800000"/>
                          <a:headEnd/>
                          <a:tailEnd/>
                        </a:ln>
                      </wps:spPr>
                      <wps:txbx>
                        <w:txbxContent>
                          <w:p w:rsidR="00446A33" w:rsidRDefault="00446A33" w:rsidP="00446A33">
                            <w:pPr>
                              <w:autoSpaceDE w:val="0"/>
                              <w:autoSpaceDN w:val="0"/>
                              <w:spacing w:after="57" w:line="288" w:lineRule="auto"/>
                              <w:textAlignment w:val="center"/>
                              <w:rPr>
                                <w:color w:val="000000"/>
                                <w:sz w:val="16"/>
                                <w:szCs w:val="16"/>
                              </w:rPr>
                            </w:pPr>
                            <w:r>
                              <w:rPr>
                                <w:color w:val="000000"/>
                                <w:sz w:val="16"/>
                                <w:szCs w:val="16"/>
                              </w:rPr>
                              <w:t>This formative assessment resource has been produced as part of our free A Level teaching and learning support package. All the A Level teaching and learning resources, including delivery guides, topic exploration packs, lesson elements and more are available on the qualification webpages.</w:t>
                            </w:r>
                          </w:p>
                          <w:p w:rsidR="00446A33" w:rsidRPr="00FB63C2" w:rsidRDefault="00446A33" w:rsidP="00446A33">
                            <w:pPr>
                              <w:suppressAutoHyphens/>
                              <w:autoSpaceDE w:val="0"/>
                              <w:autoSpaceDN w:val="0"/>
                              <w:adjustRightInd w:val="0"/>
                              <w:spacing w:after="57" w:line="288" w:lineRule="auto"/>
                              <w:textAlignment w:val="center"/>
                              <w:rPr>
                                <w:rFonts w:cs="Arial"/>
                                <w:color w:val="0000FF"/>
                                <w:sz w:val="16"/>
                                <w:szCs w:val="16"/>
                                <w:u w:val="thick"/>
                              </w:rPr>
                            </w:pPr>
                            <w:r w:rsidRPr="009A6B05" w:rsidDel="00DF3AF5">
                              <w:rPr>
                                <w:rFonts w:cs="Arial"/>
                                <w:color w:val="000000"/>
                                <w:sz w:val="16"/>
                                <w:szCs w:val="16"/>
                              </w:rPr>
                              <w:t xml:space="preserve"> </w:t>
                            </w:r>
                            <w:r>
                              <w:rPr>
                                <w:rFonts w:cs="Arial"/>
                                <w:color w:val="000000"/>
                                <w:sz w:val="16"/>
                                <w:szCs w:val="16"/>
                              </w:rPr>
                              <w:t xml:space="preserve">If you are looking for examination practice materials, you can find the Sample Assessment Materials (SAMs) on the qualification webpages: </w:t>
                            </w:r>
                            <w:hyperlink r:id="rId10" w:history="1">
                              <w:r w:rsidRPr="00A46BC6">
                                <w:rPr>
                                  <w:rStyle w:val="Hyperlink"/>
                                  <w:rFonts w:cs="Arial"/>
                                  <w:sz w:val="16"/>
                                  <w:szCs w:val="16"/>
                                </w:rPr>
                                <w:t>Biology A</w:t>
                              </w:r>
                            </w:hyperlink>
                            <w:r>
                              <w:rPr>
                                <w:rFonts w:cs="Arial"/>
                                <w:color w:val="000000"/>
                                <w:sz w:val="16"/>
                                <w:szCs w:val="16"/>
                              </w:rPr>
                              <w:t xml:space="preserve"> / </w:t>
                            </w:r>
                            <w:hyperlink r:id="rId11" w:history="1">
                              <w:r w:rsidRPr="00A46BC6">
                                <w:rPr>
                                  <w:rStyle w:val="Hyperlink"/>
                                  <w:rFonts w:cs="Arial"/>
                                  <w:sz w:val="16"/>
                                  <w:szCs w:val="16"/>
                                </w:rPr>
                                <w:t>Biology B</w:t>
                              </w:r>
                            </w:hyperlink>
                          </w:p>
                          <w:p w:rsidR="00446A33" w:rsidRPr="00FB63C2" w:rsidRDefault="00446A33" w:rsidP="00446A33">
                            <w:pPr>
                              <w:suppressAutoHyphens/>
                              <w:autoSpaceDE w:val="0"/>
                              <w:autoSpaceDN w:val="0"/>
                              <w:adjustRightInd w:val="0"/>
                              <w:spacing w:after="57" w:line="288" w:lineRule="auto"/>
                              <w:textAlignment w:val="center"/>
                              <w:rPr>
                                <w:rFonts w:cs="Arial"/>
                                <w:color w:val="0000FF"/>
                                <w:sz w:val="16"/>
                                <w:szCs w:val="16"/>
                                <w:u w:val="thick"/>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0.25pt;margin-top:230.15pt;width:494.6pt;height:66.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" filled="f" stroked="f">
                <v:textbox>
                  <w:txbxContent>
                    <w:p w:rsidR="00446A33" w:rsidRDefault="00446A33" w:rsidP="00446A33">
                      <w:pPr>
                        <w:autoSpaceDE w:val="0"/>
                        <w:autoSpaceDN w:val="0"/>
                        <w:spacing w:after="57" w:line="288" w:lineRule="auto"/>
                        <w:textAlignment w:val="center"/>
                        <w:rPr>
                          <w:color w:val="000000"/>
                          <w:sz w:val="16"/>
                          <w:szCs w:val="16"/>
                        </w:rPr>
                      </w:pPr>
                      <w:r>
                        <w:rPr>
                          <w:color w:val="000000"/>
                          <w:sz w:val="16"/>
                          <w:szCs w:val="16"/>
                        </w:rPr>
                        <w:t>This formative assessment resource has been produced as part of our free A Level teaching and learning support package. All the A Level teaching and learning resources, including delivery guides, topic exploration packs, lesson elements and more are available on the qualification webpages.</w:t>
                      </w:r>
                    </w:p>
                    <w:p w:rsidR="00446A33" w:rsidRPr="00FB63C2" w:rsidRDefault="00446A33" w:rsidP="00446A33">
                      <w:pPr>
                        <w:suppressAutoHyphens/>
                        <w:autoSpaceDE w:val="0"/>
                        <w:autoSpaceDN w:val="0"/>
                        <w:adjustRightInd w:val="0"/>
                        <w:spacing w:after="57" w:line="288" w:lineRule="auto"/>
                        <w:textAlignment w:val="center"/>
                        <w:rPr>
                          <w:rFonts w:cs="Arial"/>
                          <w:color w:val="0000FF"/>
                          <w:sz w:val="16"/>
                          <w:szCs w:val="16"/>
                          <w:u w:val="thick"/>
                        </w:rPr>
                      </w:pPr>
                      <w:r w:rsidRPr="009A6B05" w:rsidDel="00DF3AF5">
                        <w:rPr>
                          <w:rFonts w:cs="Arial"/>
                          <w:color w:val="000000"/>
                          <w:sz w:val="16"/>
                          <w:szCs w:val="16"/>
                        </w:rPr>
                        <w:t xml:space="preserve"> </w:t>
                      </w:r>
                      <w:r>
                        <w:rPr>
                          <w:rFonts w:cs="Arial"/>
                          <w:color w:val="000000"/>
                          <w:sz w:val="16"/>
                          <w:szCs w:val="16"/>
                        </w:rPr>
                        <w:t xml:space="preserve">If you are looking for examination practice materials, you can find the Sample Assessment Materials (SAMs) on the qualification webpages: </w:t>
                      </w:r>
                      <w:hyperlink r:id="rId16" w:history="1">
                        <w:r w:rsidRPr="00A46BC6">
                          <w:rPr>
                            <w:rStyle w:val="Hyperlink"/>
                            <w:rFonts w:cs="Arial"/>
                            <w:sz w:val="16"/>
                            <w:szCs w:val="16"/>
                          </w:rPr>
                          <w:t>Biology A</w:t>
                        </w:r>
                      </w:hyperlink>
                      <w:r>
                        <w:rPr>
                          <w:rFonts w:cs="Arial"/>
                          <w:color w:val="000000"/>
                          <w:sz w:val="16"/>
                          <w:szCs w:val="16"/>
                        </w:rPr>
                        <w:t xml:space="preserve"> / </w:t>
                      </w:r>
                      <w:hyperlink r:id="rId17" w:history="1">
                        <w:r w:rsidRPr="00A46BC6">
                          <w:rPr>
                            <w:rStyle w:val="Hyperlink"/>
                            <w:rFonts w:cs="Arial"/>
                            <w:sz w:val="16"/>
                            <w:szCs w:val="16"/>
                          </w:rPr>
                          <w:t>Biology B</w:t>
                        </w:r>
                      </w:hyperlink>
                    </w:p>
                    <w:p w:rsidR="00446A33" w:rsidRPr="00FB63C2" w:rsidRDefault="00446A33" w:rsidP="00446A33">
                      <w:pPr>
                        <w:suppressAutoHyphens/>
                        <w:autoSpaceDE w:val="0"/>
                        <w:autoSpaceDN w:val="0"/>
                        <w:adjustRightInd w:val="0"/>
                        <w:spacing w:after="57" w:line="288" w:lineRule="auto"/>
                        <w:textAlignment w:val="center"/>
                        <w:rPr>
                          <w:rFonts w:cs="Arial"/>
                          <w:color w:val="0000FF"/>
                          <w:sz w:val="16"/>
                          <w:szCs w:val="16"/>
                          <w:u w:val="thick"/>
                        </w:rPr>
                      </w:pPr>
                    </w:p>
                  </w:txbxContent>
                </v:textbox>
              </v:shape>
            </w:pict>
          </mc:Fallback>
        </mc:AlternateContent>
      </w:r>
      <w:r w:rsidRPr="00446A33">
        <w:rPr>
          <w:rFonts w:eastAsia="Times New Roman"/>
          <w:b/>
          <w:bCs/>
          <w:noProof/>
          <w:color w:val="802F35"/>
          <w:sz w:val="28"/>
          <w:lang w:eastAsia="en-GB"/>
        </w:rPr>
        <mc:AlternateContent>
          <mc:Choice Requires="wps">
            <w:drawing>
              <wp:anchor distT="0" distB="0" distL="114300" distR="114300" simplePos="0" relativeHeight="251661312" behindDoc="0" locked="0" layoutInCell="1" allowOverlap="1" wp14:anchorId="174081B1" wp14:editId="20BC3486">
                <wp:simplePos x="0" y="0"/>
                <wp:positionH relativeFrom="column">
                  <wp:posOffset>-248920</wp:posOffset>
                </wp:positionH>
                <wp:positionV relativeFrom="paragraph">
                  <wp:posOffset>3773805</wp:posOffset>
                </wp:positionV>
                <wp:extent cx="6281420" cy="1041400"/>
                <wp:effectExtent l="0" t="0" r="0" b="63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1420" cy="1041400"/>
                        </a:xfrm>
                        <a:prstGeom prst="rect">
                          <a:avLst/>
                        </a:prstGeom>
                        <a:noFill/>
                        <a:ln w="9525">
                          <a:noFill/>
                          <a:miter lim="800000"/>
                          <a:headEnd/>
                          <a:tailEnd/>
                        </a:ln>
                      </wps:spPr>
                      <wps:txbx>
                        <w:txbxContent>
                          <w:p w:rsidR="00446A33" w:rsidRPr="00685A49" w:rsidRDefault="00446A33" w:rsidP="00446A33">
                            <w:pPr>
                              <w:spacing w:after="57"/>
                              <w:rPr>
                                <w:rFonts w:cs="Arial"/>
                                <w:sz w:val="16"/>
                                <w:szCs w:val="16"/>
                              </w:rPr>
                            </w:pPr>
                            <w:r w:rsidRPr="00685A49">
                              <w:rPr>
                                <w:rFonts w:cs="Arial"/>
                                <w:sz w:val="16"/>
                                <w:szCs w:val="16"/>
                              </w:rPr>
                              <w:t xml:space="preserve">We’d like to know your view on the resources we produce.  </w:t>
                            </w:r>
                            <w:proofErr w:type="gramStart"/>
                            <w:r w:rsidRPr="00685A49">
                              <w:rPr>
                                <w:rFonts w:cs="Arial"/>
                                <w:sz w:val="16"/>
                                <w:szCs w:val="16"/>
                              </w:rPr>
                              <w:t>By clicking o</w:t>
                            </w:r>
                            <w:r>
                              <w:rPr>
                                <w:rFonts w:cs="Arial"/>
                                <w:sz w:val="16"/>
                                <w:szCs w:val="16"/>
                              </w:rPr>
                              <w:t>n ‘</w:t>
                            </w:r>
                            <w:hyperlink r:id="rId18" w:history="1">
                              <w:r w:rsidRPr="001A1B64">
                                <w:rPr>
                                  <w:rStyle w:val="Hyperlink"/>
                                  <w:rFonts w:cs="Arial"/>
                                  <w:sz w:val="16"/>
                                  <w:szCs w:val="16"/>
                                </w:rPr>
                                <w:t>Like</w:t>
                              </w:r>
                            </w:hyperlink>
                            <w:r>
                              <w:rPr>
                                <w:rFonts w:cs="Arial"/>
                                <w:sz w:val="16"/>
                                <w:szCs w:val="16"/>
                              </w:rPr>
                              <w:t>’ or ‘</w:t>
                            </w:r>
                            <w:hyperlink r:id="rId19" w:history="1">
                              <w:r w:rsidRPr="001A1B64">
                                <w:rPr>
                                  <w:rStyle w:val="Hyperlink"/>
                                  <w:rFonts w:cs="Arial"/>
                                  <w:sz w:val="16"/>
                                  <w:szCs w:val="16"/>
                                </w:rPr>
                                <w:t>Dislike</w:t>
                              </w:r>
                            </w:hyperlink>
                            <w:r>
                              <w:rPr>
                                <w:rFonts w:cs="Arial"/>
                                <w:sz w:val="16"/>
                                <w:szCs w:val="16"/>
                              </w:rPr>
                              <w:t>’</w:t>
                            </w:r>
                            <w:r w:rsidRPr="00685A49">
                              <w:rPr>
                                <w:rFonts w:cs="Arial"/>
                                <w:sz w:val="16"/>
                                <w:szCs w:val="16"/>
                              </w:rPr>
                              <w:t xml:space="preserve"> you can help us to ensure that our resources work for you.</w:t>
                            </w:r>
                            <w:proofErr w:type="gramEnd"/>
                            <w:r w:rsidRPr="00685A49">
                              <w:rPr>
                                <w:rFonts w:cs="Arial"/>
                                <w:sz w:val="16"/>
                                <w:szCs w:val="16"/>
                              </w:rPr>
                              <w:t xml:space="preserve">  When the email template pops up please add additional comments if you wish and then just click ‘Send’.  Thank you.</w:t>
                            </w:r>
                          </w:p>
                          <w:p w:rsidR="00446A33" w:rsidRPr="00FB63C2" w:rsidRDefault="00446A33" w:rsidP="00446A33">
                            <w:pPr>
                              <w:suppressAutoHyphens/>
                              <w:autoSpaceDE w:val="0"/>
                              <w:autoSpaceDN w:val="0"/>
                              <w:adjustRightInd w:val="0"/>
                              <w:spacing w:after="57" w:line="288" w:lineRule="auto"/>
                              <w:textAlignment w:val="center"/>
                              <w:rPr>
                                <w:rFonts w:cs="Arial"/>
                                <w:color w:val="0000FF"/>
                                <w:sz w:val="16"/>
                                <w:szCs w:val="16"/>
                                <w:u w:val="thick"/>
                              </w:rPr>
                            </w:pPr>
                            <w:r w:rsidRPr="00685A49">
                              <w:rPr>
                                <w:rFonts w:cs="Arial"/>
                                <w:color w:val="000000"/>
                                <w:sz w:val="16"/>
                                <w:szCs w:val="16"/>
                              </w:rPr>
                              <w:t xml:space="preserve">If you do not currently offer this OCR qualification but would like to do so, please complete the Expression of Interest Form which can be found here: </w:t>
                            </w:r>
                            <w:hyperlink r:id="rId20" w:history="1">
                              <w:r w:rsidRPr="001A1B64">
                                <w:rPr>
                                  <w:rStyle w:val="Hyperlink"/>
                                  <w:rFonts w:cs="Arial"/>
                                  <w:sz w:val="16"/>
                                  <w:szCs w:val="16"/>
                                </w:rPr>
                                <w:t>www.ocr.org.uk/expression-of-interest</w:t>
                              </w:r>
                            </w:hyperlink>
                          </w:p>
                          <w:p w:rsidR="00446A33" w:rsidRPr="00301B34" w:rsidRDefault="00446A33" w:rsidP="00446A33">
                            <w:pPr>
                              <w:suppressAutoHyphens/>
                              <w:autoSpaceDE w:val="0"/>
                              <w:autoSpaceDN w:val="0"/>
                              <w:adjustRightInd w:val="0"/>
                              <w:spacing w:after="57" w:line="288" w:lineRule="auto"/>
                              <w:textAlignment w:val="center"/>
                              <w:rPr>
                                <w:rStyle w:val="Hyperlink"/>
                                <w:rFonts w:cs="Arial"/>
                                <w:sz w:val="16"/>
                                <w:szCs w:val="16"/>
                              </w:rPr>
                            </w:pPr>
                            <w:r w:rsidRPr="00FB6839">
                              <w:rPr>
                                <w:rFonts w:cs="Arial"/>
                                <w:color w:val="000000"/>
                                <w:sz w:val="16"/>
                                <w:szCs w:val="16"/>
                              </w:rPr>
                              <w:t>Looking for a resource?</w:t>
                            </w:r>
                            <w:r w:rsidRPr="00301B34">
                              <w:rPr>
                                <w:rFonts w:cs="Arial"/>
                                <w:color w:val="000000"/>
                                <w:sz w:val="16"/>
                                <w:szCs w:val="16"/>
                              </w:rPr>
                              <w:t xml:space="preserve"> There is now a quick and easy search tool to help find free resources for your qualification: </w:t>
                            </w:r>
                            <w:r>
                              <w:rPr>
                                <w:rFonts w:cs="Arial"/>
                                <w:color w:val="000000"/>
                                <w:sz w:val="16"/>
                                <w:szCs w:val="16"/>
                              </w:rPr>
                              <w:br/>
                            </w:r>
                            <w:r w:rsidRPr="00301B34">
                              <w:rPr>
                                <w:rFonts w:cs="Arial"/>
                                <w:color w:val="000000"/>
                                <w:sz w:val="16"/>
                                <w:szCs w:val="16"/>
                                <w:u w:val="thick"/>
                              </w:rPr>
                              <w:fldChar w:fldCharType="begin"/>
                            </w:r>
                            <w:r w:rsidRPr="00301B34">
                              <w:rPr>
                                <w:rFonts w:cs="Arial"/>
                                <w:color w:val="000000"/>
                                <w:sz w:val="16"/>
                                <w:szCs w:val="16"/>
                                <w:u w:val="thick"/>
                              </w:rPr>
                              <w:instrText>HYPERLINK "http://www.ocr.org.uk/i-want-to/find-resources/"</w:instrText>
                            </w:r>
                            <w:r w:rsidRPr="00301B34">
                              <w:rPr>
                                <w:rFonts w:cs="Arial"/>
                                <w:color w:val="000000"/>
                                <w:sz w:val="16"/>
                                <w:szCs w:val="16"/>
                                <w:u w:val="thick"/>
                              </w:rPr>
                              <w:fldChar w:fldCharType="separate"/>
                            </w:r>
                            <w:r w:rsidRPr="00301B34">
                              <w:rPr>
                                <w:rStyle w:val="Hyperlink"/>
                                <w:rFonts w:cs="Arial"/>
                                <w:sz w:val="16"/>
                                <w:szCs w:val="16"/>
                              </w:rPr>
                              <w:t>www.ocr.org.uk/i-want-to/find-resources/</w:t>
                            </w:r>
                          </w:p>
                          <w:p w:rsidR="00446A33" w:rsidRPr="00FB63C2" w:rsidRDefault="00446A33" w:rsidP="00446A33">
                            <w:pPr>
                              <w:suppressAutoHyphens/>
                              <w:autoSpaceDE w:val="0"/>
                              <w:autoSpaceDN w:val="0"/>
                              <w:adjustRightInd w:val="0"/>
                              <w:spacing w:after="57" w:line="288" w:lineRule="auto"/>
                              <w:textAlignment w:val="center"/>
                              <w:rPr>
                                <w:rFonts w:cs="Arial"/>
                                <w:color w:val="0000FF"/>
                                <w:sz w:val="16"/>
                                <w:szCs w:val="16"/>
                                <w:u w:val="thick"/>
                              </w:rPr>
                            </w:pPr>
                            <w:r w:rsidRPr="00301B34">
                              <w:rPr>
                                <w:rFonts w:cs="Arial"/>
                                <w:color w:val="000000"/>
                                <w:sz w:val="16"/>
                                <w:szCs w:val="16"/>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margin-left:-19.6pt;margin-top:297.15pt;width:494.6pt;height:8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" filled="f" stroked="f">
                <v:textbox>
                  <w:txbxContent>
                    <w:p w:rsidR="00446A33" w:rsidRPr="00685A49" w:rsidRDefault="00446A33" w:rsidP="00446A33">
                      <w:pPr>
                        <w:spacing w:after="57"/>
                        <w:rPr>
                          <w:rFonts w:cs="Arial"/>
                          <w:sz w:val="16"/>
                          <w:szCs w:val="16"/>
                        </w:rPr>
                      </w:pPr>
                      <w:r w:rsidRPr="00685A49">
                        <w:rPr>
                          <w:rFonts w:cs="Arial"/>
                          <w:sz w:val="16"/>
                          <w:szCs w:val="16"/>
                        </w:rPr>
                        <w:t xml:space="preserve">We’d like to know your view on the resources we produce.  </w:t>
                      </w:r>
                      <w:proofErr w:type="gramStart"/>
                      <w:r w:rsidRPr="00685A49">
                        <w:rPr>
                          <w:rFonts w:cs="Arial"/>
                          <w:sz w:val="16"/>
                          <w:szCs w:val="16"/>
                        </w:rPr>
                        <w:t>By clicking o</w:t>
                      </w:r>
                      <w:r>
                        <w:rPr>
                          <w:rFonts w:cs="Arial"/>
                          <w:sz w:val="16"/>
                          <w:szCs w:val="16"/>
                        </w:rPr>
                        <w:t>n ‘</w:t>
                      </w:r>
                      <w:hyperlink r:id="rId21" w:history="1">
                        <w:r w:rsidRPr="001A1B64">
                          <w:rPr>
                            <w:rStyle w:val="Hyperlink"/>
                            <w:rFonts w:cs="Arial"/>
                            <w:sz w:val="16"/>
                            <w:szCs w:val="16"/>
                          </w:rPr>
                          <w:t>L</w:t>
                        </w:r>
                        <w:r w:rsidRPr="001A1B64">
                          <w:rPr>
                            <w:rStyle w:val="Hyperlink"/>
                            <w:rFonts w:cs="Arial"/>
                            <w:sz w:val="16"/>
                            <w:szCs w:val="16"/>
                          </w:rPr>
                          <w:t>i</w:t>
                        </w:r>
                        <w:r w:rsidRPr="001A1B64">
                          <w:rPr>
                            <w:rStyle w:val="Hyperlink"/>
                            <w:rFonts w:cs="Arial"/>
                            <w:sz w:val="16"/>
                            <w:szCs w:val="16"/>
                          </w:rPr>
                          <w:t>ke</w:t>
                        </w:r>
                      </w:hyperlink>
                      <w:r>
                        <w:rPr>
                          <w:rFonts w:cs="Arial"/>
                          <w:sz w:val="16"/>
                          <w:szCs w:val="16"/>
                        </w:rPr>
                        <w:t>’ or ‘</w:t>
                      </w:r>
                      <w:hyperlink r:id="rId22" w:history="1">
                        <w:r w:rsidRPr="001A1B64">
                          <w:rPr>
                            <w:rStyle w:val="Hyperlink"/>
                            <w:rFonts w:cs="Arial"/>
                            <w:sz w:val="16"/>
                            <w:szCs w:val="16"/>
                          </w:rPr>
                          <w:t>Dislike</w:t>
                        </w:r>
                      </w:hyperlink>
                      <w:r>
                        <w:rPr>
                          <w:rFonts w:cs="Arial"/>
                          <w:sz w:val="16"/>
                          <w:szCs w:val="16"/>
                        </w:rPr>
                        <w:t>’</w:t>
                      </w:r>
                      <w:r w:rsidRPr="00685A49">
                        <w:rPr>
                          <w:rFonts w:cs="Arial"/>
                          <w:sz w:val="16"/>
                          <w:szCs w:val="16"/>
                        </w:rPr>
                        <w:t xml:space="preserve"> you can help us to ensure that our resources work for you.</w:t>
                      </w:r>
                      <w:proofErr w:type="gramEnd"/>
                      <w:r w:rsidRPr="00685A49">
                        <w:rPr>
                          <w:rFonts w:cs="Arial"/>
                          <w:sz w:val="16"/>
                          <w:szCs w:val="16"/>
                        </w:rPr>
                        <w:t xml:space="preserve">  When the email template pops up please add additional comments if you wish and then just click ‘Send’.  Thank you.</w:t>
                      </w:r>
                    </w:p>
                    <w:p w:rsidR="00446A33" w:rsidRPr="00FB63C2" w:rsidRDefault="00446A33" w:rsidP="00446A33">
                      <w:pPr>
                        <w:suppressAutoHyphens/>
                        <w:autoSpaceDE w:val="0"/>
                        <w:autoSpaceDN w:val="0"/>
                        <w:adjustRightInd w:val="0"/>
                        <w:spacing w:after="57" w:line="288" w:lineRule="auto"/>
                        <w:textAlignment w:val="center"/>
                        <w:rPr>
                          <w:rFonts w:cs="Arial"/>
                          <w:color w:val="0000FF"/>
                          <w:sz w:val="16"/>
                          <w:szCs w:val="16"/>
                          <w:u w:val="thick"/>
                        </w:rPr>
                      </w:pPr>
                      <w:r w:rsidRPr="00685A49">
                        <w:rPr>
                          <w:rFonts w:cs="Arial"/>
                          <w:color w:val="000000"/>
                          <w:sz w:val="16"/>
                          <w:szCs w:val="16"/>
                        </w:rPr>
                        <w:t xml:space="preserve">If you do not currently offer this OCR qualification but would like to do so, please complete the Expression of Interest Form which can be found here: </w:t>
                      </w:r>
                      <w:hyperlink r:id="rId23" w:history="1">
                        <w:r w:rsidRPr="001A1B64">
                          <w:rPr>
                            <w:rStyle w:val="Hyperlink"/>
                            <w:rFonts w:cs="Arial"/>
                            <w:sz w:val="16"/>
                            <w:szCs w:val="16"/>
                          </w:rPr>
                          <w:t>www.ocr.org.uk/expression-of-interest</w:t>
                        </w:r>
                      </w:hyperlink>
                    </w:p>
                    <w:p w:rsidR="00446A33" w:rsidRPr="00301B34" w:rsidRDefault="00446A33" w:rsidP="00446A33">
                      <w:pPr>
                        <w:suppressAutoHyphens/>
                        <w:autoSpaceDE w:val="0"/>
                        <w:autoSpaceDN w:val="0"/>
                        <w:adjustRightInd w:val="0"/>
                        <w:spacing w:after="57" w:line="288" w:lineRule="auto"/>
                        <w:textAlignment w:val="center"/>
                        <w:rPr>
                          <w:rStyle w:val="Hyperlink"/>
                          <w:rFonts w:cs="Arial"/>
                          <w:sz w:val="16"/>
                          <w:szCs w:val="16"/>
                        </w:rPr>
                      </w:pPr>
                      <w:r w:rsidRPr="00FB6839">
                        <w:rPr>
                          <w:rFonts w:cs="Arial"/>
                          <w:color w:val="000000"/>
                          <w:sz w:val="16"/>
                          <w:szCs w:val="16"/>
                        </w:rPr>
                        <w:t>Looking for a resource?</w:t>
                      </w:r>
                      <w:r w:rsidRPr="00301B34">
                        <w:rPr>
                          <w:rFonts w:cs="Arial"/>
                          <w:color w:val="000000"/>
                          <w:sz w:val="16"/>
                          <w:szCs w:val="16"/>
                        </w:rPr>
                        <w:t xml:space="preserve"> There is now a quick and easy search tool to help find free resources for your qualification: </w:t>
                      </w:r>
                      <w:r>
                        <w:rPr>
                          <w:rFonts w:cs="Arial"/>
                          <w:color w:val="000000"/>
                          <w:sz w:val="16"/>
                          <w:szCs w:val="16"/>
                        </w:rPr>
                        <w:br/>
                      </w:r>
                      <w:r w:rsidRPr="00301B34">
                        <w:rPr>
                          <w:rFonts w:cs="Arial"/>
                          <w:color w:val="000000"/>
                          <w:sz w:val="16"/>
                          <w:szCs w:val="16"/>
                          <w:u w:val="thick"/>
                        </w:rPr>
                        <w:fldChar w:fldCharType="begin"/>
                      </w:r>
                      <w:r w:rsidRPr="00301B34">
                        <w:rPr>
                          <w:rFonts w:cs="Arial"/>
                          <w:color w:val="000000"/>
                          <w:sz w:val="16"/>
                          <w:szCs w:val="16"/>
                          <w:u w:val="thick"/>
                        </w:rPr>
                        <w:instrText>HYPERLINK "http://www.ocr.org.uk/i-want-to/find-resources/"</w:instrText>
                      </w:r>
                      <w:r w:rsidRPr="00301B34">
                        <w:rPr>
                          <w:rFonts w:cs="Arial"/>
                          <w:color w:val="000000"/>
                          <w:sz w:val="16"/>
                          <w:szCs w:val="16"/>
                          <w:u w:val="thick"/>
                        </w:rPr>
                        <w:fldChar w:fldCharType="separate"/>
                      </w:r>
                      <w:r w:rsidRPr="00301B34">
                        <w:rPr>
                          <w:rStyle w:val="Hyperlink"/>
                          <w:rFonts w:cs="Arial"/>
                          <w:sz w:val="16"/>
                          <w:szCs w:val="16"/>
                        </w:rPr>
                        <w:t>www.ocr.org.uk/i-want-to/find-resources/</w:t>
                      </w:r>
                    </w:p>
                    <w:p w:rsidR="00446A33" w:rsidRPr="00FB63C2" w:rsidRDefault="00446A33" w:rsidP="00446A33">
                      <w:pPr>
                        <w:suppressAutoHyphens/>
                        <w:autoSpaceDE w:val="0"/>
                        <w:autoSpaceDN w:val="0"/>
                        <w:adjustRightInd w:val="0"/>
                        <w:spacing w:after="57" w:line="288" w:lineRule="auto"/>
                        <w:textAlignment w:val="center"/>
                        <w:rPr>
                          <w:rFonts w:cs="Arial"/>
                          <w:color w:val="0000FF"/>
                          <w:sz w:val="16"/>
                          <w:szCs w:val="16"/>
                          <w:u w:val="thick"/>
                        </w:rPr>
                      </w:pPr>
                      <w:r w:rsidRPr="00301B34">
                        <w:rPr>
                          <w:rFonts w:cs="Arial"/>
                          <w:color w:val="000000"/>
                          <w:sz w:val="16"/>
                          <w:szCs w:val="16"/>
                        </w:rPr>
                        <w:fldChar w:fldCharType="end"/>
                      </w:r>
                    </w:p>
                  </w:txbxContent>
                </v:textbox>
              </v:shape>
            </w:pict>
          </mc:Fallback>
        </mc:AlternateContent>
      </w:r>
      <w:r w:rsidRPr="00446A33">
        <w:rPr>
          <w:rFonts w:eastAsia="Times New Roman"/>
          <w:b/>
          <w:bCs/>
          <w:noProof/>
          <w:color w:val="802F35"/>
          <w:sz w:val="28"/>
          <w:lang w:eastAsia="en-GB"/>
        </w:rPr>
        <mc:AlternateContent>
          <mc:Choice Requires="wps">
            <w:drawing>
              <wp:anchor distT="0" distB="0" distL="114300" distR="114300" simplePos="0" relativeHeight="251659264" behindDoc="0" locked="0" layoutInCell="1" allowOverlap="1" wp14:anchorId="6F37CE9F" wp14:editId="4AFE90B6">
                <wp:simplePos x="0" y="0"/>
                <wp:positionH relativeFrom="column">
                  <wp:posOffset>-311150</wp:posOffset>
                </wp:positionH>
                <wp:positionV relativeFrom="paragraph">
                  <wp:posOffset>4820285</wp:posOffset>
                </wp:positionV>
                <wp:extent cx="6409690" cy="1189355"/>
                <wp:effectExtent l="0" t="0" r="0" b="0"/>
                <wp:wrapNone/>
                <wp:docPr id="1" name="AutoShape 267" descr="Title: OCR Resources: the small print - Description: OCR Resources: the small print&#10;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10;© OCR 2014 - This resource may be freely copied and distributed, as long as the OCR logo and this message remain intact and OCR is acknowledged as the originator of this work.&#10;&#10;OCR acknowledges the use of the following content:&#10;Maths and English icons: Air0ne/Shutterstock.con"/>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9690" cy="1189355"/>
                        </a:xfrm>
                        <a:prstGeom prst="roundRect">
                          <a:avLst>
                            <a:gd name="adj" fmla="val 16667"/>
                          </a:avLst>
                        </a:prstGeom>
                        <a:solidFill>
                          <a:srgbClr val="D8D8D8"/>
                        </a:solidFill>
                        <a:ln>
                          <a:noFill/>
                        </a:ln>
                        <a:extLst>
                          <a:ext uri="{91240B29-F687-4F45-9708-019B960494DF}">
                            <a14:hiddenLine xmlns:a14="http://schemas.microsoft.com/office/drawing/2010/main" w="25400">
                              <a:solidFill>
                                <a:srgbClr val="000000"/>
                              </a:solidFill>
                              <a:round/>
                              <a:headEnd/>
                              <a:tailEnd/>
                            </a14:hiddenLine>
                          </a:ext>
                        </a:extLst>
                      </wps:spPr>
                      <wps:txbx>
                        <w:txbxContent>
                          <w:p w:rsidR="00E174D7" w:rsidRPr="00301B34" w:rsidRDefault="00446A33" w:rsidP="00E174D7">
                            <w:pPr>
                              <w:spacing w:after="0" w:line="360" w:lineRule="auto"/>
                              <w:rPr>
                                <w:rFonts w:cs="Arial"/>
                                <w:color w:val="000000"/>
                                <w:sz w:val="12"/>
                                <w:szCs w:val="12"/>
                              </w:rPr>
                            </w:pPr>
                            <w:r>
                              <w:rPr>
                                <w:rFonts w:cs="Arial"/>
                                <w:b/>
                                <w:color w:val="000000"/>
                                <w:sz w:val="16"/>
                                <w:szCs w:val="12"/>
                              </w:rPr>
                              <w:t>OCR Resources</w:t>
                            </w:r>
                            <w:r>
                              <w:rPr>
                                <w:rFonts w:cs="Arial"/>
                                <w:color w:val="000000"/>
                                <w:sz w:val="16"/>
                                <w:szCs w:val="12"/>
                              </w:rPr>
                              <w:t xml:space="preserve">: </w:t>
                            </w:r>
                            <w:r>
                              <w:rPr>
                                <w:rFonts w:cs="Arial"/>
                                <w:i/>
                                <w:color w:val="000000"/>
                                <w:sz w:val="16"/>
                                <w:szCs w:val="12"/>
                              </w:rPr>
                              <w:t>the small print</w:t>
                            </w:r>
                            <w:r>
                              <w:rPr>
                                <w:rFonts w:cs="Arial"/>
                                <w:i/>
                                <w:color w:val="000000"/>
                                <w:sz w:val="16"/>
                                <w:szCs w:val="12"/>
                              </w:rPr>
                              <w:br/>
                            </w:r>
                            <w:r w:rsidR="00E174D7" w:rsidRPr="00301B34">
                              <w:rPr>
                                <w:rFonts w:cs="Arial"/>
                                <w:iCs/>
                                <w:color w:val="000000"/>
                                <w:sz w:val="12"/>
                                <w:szCs w:val="12"/>
                              </w:rPr>
                              <w:t xml:space="preserve">OCR’s </w:t>
                            </w:r>
                            <w:r w:rsidR="00E174D7" w:rsidRPr="00301B34">
                              <w:rPr>
                                <w:rStyle w:val="smallprintChar"/>
                                <w:rFonts w:eastAsia="Calibri"/>
                              </w:rPr>
                              <w:t>resources</w:t>
                            </w:r>
                            <w:r w:rsidR="00E174D7" w:rsidRPr="00301B34">
                              <w:rPr>
                                <w:rFonts w:cs="Arial"/>
                                <w:iCs/>
                                <w:color w:val="000000"/>
                                <w:sz w:val="12"/>
                                <w:szCs w:val="12"/>
                              </w:rPr>
                              <w:t xml:space="preserve"> are provided to support the </w:t>
                            </w:r>
                            <w:r w:rsidR="00E174D7" w:rsidRPr="00761B3F">
                              <w:rPr>
                                <w:rFonts w:cs="Arial"/>
                                <w:iCs/>
                                <w:color w:val="000000"/>
                                <w:sz w:val="12"/>
                                <w:szCs w:val="12"/>
                              </w:rPr>
                              <w:t>delivery of OCR qualifications</w:t>
                            </w:r>
                            <w:r w:rsidR="00E174D7" w:rsidRPr="00301B34">
                              <w:rPr>
                                <w:rFonts w:cs="Arial"/>
                                <w:iCs/>
                                <w:color w:val="000000"/>
                                <w:sz w:val="12"/>
                                <w:szCs w:val="12"/>
                              </w:rPr>
                              <w:t xml:space="preserve">,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r w:rsidR="00E174D7" w:rsidRPr="00301B34">
                              <w:rPr>
                                <w:rFonts w:cs="Arial"/>
                                <w:iCs/>
                                <w:color w:val="000000"/>
                                <w:sz w:val="12"/>
                                <w:szCs w:val="12"/>
                              </w:rPr>
                              <w:br/>
                            </w:r>
                            <w:r w:rsidR="00E174D7" w:rsidRPr="00301B34">
                              <w:rPr>
                                <w:rFonts w:cs="Arial"/>
                                <w:color w:val="000000"/>
                                <w:sz w:val="12"/>
                                <w:szCs w:val="12"/>
                              </w:rPr>
                              <w:t>© OCR 201</w:t>
                            </w:r>
                            <w:r w:rsidR="005A6422">
                              <w:rPr>
                                <w:rFonts w:cs="Arial"/>
                                <w:color w:val="000000"/>
                                <w:sz w:val="12"/>
                                <w:szCs w:val="12"/>
                              </w:rPr>
                              <w:t>7</w:t>
                            </w:r>
                            <w:r w:rsidR="00E174D7" w:rsidRPr="00301B34">
                              <w:rPr>
                                <w:rFonts w:cs="Arial"/>
                                <w:color w:val="000000"/>
                                <w:sz w:val="12"/>
                                <w:szCs w:val="12"/>
                              </w:rPr>
                              <w:t xml:space="preserve"> - This resource may be freely copied and distributed, as long as the OCR logo and this message remain intact and OCR is acknowledged as the originator of this work.</w:t>
                            </w:r>
                          </w:p>
                          <w:p w:rsidR="00E174D7" w:rsidRPr="00301B34" w:rsidRDefault="00E174D7" w:rsidP="00E174D7">
                            <w:pPr>
                              <w:spacing w:after="0" w:line="360" w:lineRule="auto"/>
                              <w:rPr>
                                <w:rFonts w:cs="Arial"/>
                                <w:color w:val="000000"/>
                                <w:sz w:val="12"/>
                                <w:szCs w:val="12"/>
                              </w:rPr>
                            </w:pPr>
                            <w:r w:rsidRPr="00301B34">
                              <w:rPr>
                                <w:rFonts w:cs="Arial"/>
                                <w:color w:val="000000"/>
                                <w:sz w:val="12"/>
                                <w:szCs w:val="12"/>
                              </w:rPr>
                              <w:t xml:space="preserve">OCR acknowledges the use of the following content: </w:t>
                            </w:r>
                            <w:proofErr w:type="gramStart"/>
                            <w:r w:rsidRPr="00301B34">
                              <w:rPr>
                                <w:rFonts w:cs="Arial"/>
                                <w:color w:val="000000"/>
                                <w:sz w:val="12"/>
                                <w:szCs w:val="12"/>
                              </w:rPr>
                              <w:t>n/a</w:t>
                            </w:r>
                            <w:proofErr w:type="gramEnd"/>
                          </w:p>
                          <w:p w:rsidR="00446A33" w:rsidRPr="00580794" w:rsidRDefault="00E174D7" w:rsidP="005A6422">
                            <w:pPr>
                              <w:suppressAutoHyphens/>
                              <w:autoSpaceDE w:val="0"/>
                              <w:autoSpaceDN w:val="0"/>
                              <w:adjustRightInd w:val="0"/>
                              <w:spacing w:after="0" w:line="288" w:lineRule="auto"/>
                              <w:ind w:right="113"/>
                              <w:textAlignment w:val="center"/>
                              <w:rPr>
                                <w:rFonts w:cs="Arial"/>
                                <w:color w:val="0000FF"/>
                                <w:sz w:val="12"/>
                                <w:szCs w:val="12"/>
                                <w:u w:val="thick"/>
                                <w:lang w:eastAsia="en-GB"/>
                              </w:rPr>
                            </w:pPr>
                            <w:r w:rsidRPr="00301B34">
                              <w:rPr>
                                <w:rFonts w:cs="Arial"/>
                                <w:color w:val="000000"/>
                                <w:sz w:val="12"/>
                                <w:szCs w:val="12"/>
                                <w:lang w:eastAsia="en-GB"/>
                              </w:rPr>
                              <w:t xml:space="preserve">Please get in touch if you want to discuss the accessibility of resources we offer to support delivery of our qualifications: </w:t>
                            </w:r>
                            <w:hyperlink r:id="rId24" w:history="1">
                              <w:r w:rsidRPr="00301B34">
                                <w:rPr>
                                  <w:rStyle w:val="Hyperlink"/>
                                  <w:rFonts w:cs="Arial"/>
                                  <w:sz w:val="12"/>
                                  <w:szCs w:val="12"/>
                                  <w:lang w:eastAsia="en-GB"/>
                                </w:rPr>
                                <w:t>resources.feedback@ocr.org.uk</w:t>
                              </w:r>
                            </w:hyperlink>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oundrect id="AutoShape 267" o:spid="_x0000_s1028" alt="Title: OCR Resources: the small print - Description: OCR Resources: the small print&#10;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10;© OCR 2014 - This resource may be freely copied and distributed, as long as the OCR logo and this message remain intact and OCR is acknowledged as the originator of this work.&#10;&#10;OCR acknowledges the use of the following content:&#10;Maths and English icons: Air0ne/Shutterstock.con" style="position:absolute;margin-left:-24.5pt;margin-top:379.55pt;width:504.7pt;height:93.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" fillcolor="#d8d8d8" stroked="f" strokeweight="2pt">
                <v:textbox>
                  <w:txbxContent>
                    <w:p w:rsidR="00E174D7" w:rsidRPr="00301B34" w:rsidRDefault="00446A33" w:rsidP="00E174D7">
                      <w:pPr>
                        <w:spacing w:after="0" w:line="360" w:lineRule="auto"/>
                        <w:rPr>
                          <w:rFonts w:cs="Arial"/>
                          <w:color w:val="000000"/>
                          <w:sz w:val="12"/>
                          <w:szCs w:val="12"/>
                        </w:rPr>
                      </w:pPr>
                      <w:r>
                        <w:rPr>
                          <w:rFonts w:cs="Arial"/>
                          <w:b/>
                          <w:color w:val="000000"/>
                          <w:sz w:val="16"/>
                          <w:szCs w:val="12"/>
                        </w:rPr>
                        <w:t>OCR Resources</w:t>
                      </w:r>
                      <w:r>
                        <w:rPr>
                          <w:rFonts w:cs="Arial"/>
                          <w:color w:val="000000"/>
                          <w:sz w:val="16"/>
                          <w:szCs w:val="12"/>
                        </w:rPr>
                        <w:t xml:space="preserve">: </w:t>
                      </w:r>
                      <w:r>
                        <w:rPr>
                          <w:rFonts w:cs="Arial"/>
                          <w:i/>
                          <w:color w:val="000000"/>
                          <w:sz w:val="16"/>
                          <w:szCs w:val="12"/>
                        </w:rPr>
                        <w:t>the small print</w:t>
                      </w:r>
                      <w:r>
                        <w:rPr>
                          <w:rFonts w:cs="Arial"/>
                          <w:i/>
                          <w:color w:val="000000"/>
                          <w:sz w:val="16"/>
                          <w:szCs w:val="12"/>
                        </w:rPr>
                        <w:br/>
                      </w:r>
                      <w:r w:rsidR="00E174D7" w:rsidRPr="00301B34">
                        <w:rPr>
                          <w:rFonts w:cs="Arial"/>
                          <w:iCs/>
                          <w:color w:val="000000"/>
                          <w:sz w:val="12"/>
                          <w:szCs w:val="12"/>
                        </w:rPr>
                        <w:t xml:space="preserve">OCR’s </w:t>
                      </w:r>
                      <w:r w:rsidR="00E174D7" w:rsidRPr="00301B34">
                        <w:rPr>
                          <w:rStyle w:val="smallprintChar"/>
                          <w:rFonts w:eastAsia="Calibri"/>
                        </w:rPr>
                        <w:t>resources</w:t>
                      </w:r>
                      <w:r w:rsidR="00E174D7" w:rsidRPr="00301B34">
                        <w:rPr>
                          <w:rFonts w:cs="Arial"/>
                          <w:iCs/>
                          <w:color w:val="000000"/>
                          <w:sz w:val="12"/>
                          <w:szCs w:val="12"/>
                        </w:rPr>
                        <w:t xml:space="preserve"> are provided to support the </w:t>
                      </w:r>
                      <w:r w:rsidR="00E174D7" w:rsidRPr="00761B3F">
                        <w:rPr>
                          <w:rFonts w:cs="Arial"/>
                          <w:iCs/>
                          <w:color w:val="000000"/>
                          <w:sz w:val="12"/>
                          <w:szCs w:val="12"/>
                        </w:rPr>
                        <w:t>delivery of OCR qualifications</w:t>
                      </w:r>
                      <w:r w:rsidR="00E174D7" w:rsidRPr="00301B34">
                        <w:rPr>
                          <w:rFonts w:cs="Arial"/>
                          <w:iCs/>
                          <w:color w:val="000000"/>
                          <w:sz w:val="12"/>
                          <w:szCs w:val="12"/>
                        </w:rPr>
                        <w:t xml:space="preserve">,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r w:rsidR="00E174D7" w:rsidRPr="00301B34">
                        <w:rPr>
                          <w:rFonts w:cs="Arial"/>
                          <w:iCs/>
                          <w:color w:val="000000"/>
                          <w:sz w:val="12"/>
                          <w:szCs w:val="12"/>
                        </w:rPr>
                        <w:br/>
                      </w:r>
                      <w:r w:rsidR="00E174D7" w:rsidRPr="00301B34">
                        <w:rPr>
                          <w:rFonts w:cs="Arial"/>
                          <w:color w:val="000000"/>
                          <w:sz w:val="12"/>
                          <w:szCs w:val="12"/>
                        </w:rPr>
                        <w:t>© OCR 201</w:t>
                      </w:r>
                      <w:r w:rsidR="005A6422">
                        <w:rPr>
                          <w:rFonts w:cs="Arial"/>
                          <w:color w:val="000000"/>
                          <w:sz w:val="12"/>
                          <w:szCs w:val="12"/>
                        </w:rPr>
                        <w:t>7</w:t>
                      </w:r>
                      <w:r w:rsidR="00E174D7" w:rsidRPr="00301B34">
                        <w:rPr>
                          <w:rFonts w:cs="Arial"/>
                          <w:color w:val="000000"/>
                          <w:sz w:val="12"/>
                          <w:szCs w:val="12"/>
                        </w:rPr>
                        <w:t xml:space="preserve"> - This resource may be freely copied and distributed, as long as the OCR logo and this message remain intact and OCR is acknowledged as the originator of this work.</w:t>
                      </w:r>
                    </w:p>
                    <w:p w:rsidR="00E174D7" w:rsidRPr="00301B34" w:rsidRDefault="00E174D7" w:rsidP="00E174D7">
                      <w:pPr>
                        <w:spacing w:after="0" w:line="360" w:lineRule="auto"/>
                        <w:rPr>
                          <w:rFonts w:cs="Arial"/>
                          <w:color w:val="000000"/>
                          <w:sz w:val="12"/>
                          <w:szCs w:val="12"/>
                        </w:rPr>
                      </w:pPr>
                      <w:r w:rsidRPr="00301B34">
                        <w:rPr>
                          <w:rFonts w:cs="Arial"/>
                          <w:color w:val="000000"/>
                          <w:sz w:val="12"/>
                          <w:szCs w:val="12"/>
                        </w:rPr>
                        <w:t xml:space="preserve">OCR acknowledges the use of the following content: </w:t>
                      </w:r>
                      <w:proofErr w:type="gramStart"/>
                      <w:r w:rsidRPr="00301B34">
                        <w:rPr>
                          <w:rFonts w:cs="Arial"/>
                          <w:color w:val="000000"/>
                          <w:sz w:val="12"/>
                          <w:szCs w:val="12"/>
                        </w:rPr>
                        <w:t>n/a</w:t>
                      </w:r>
                      <w:proofErr w:type="gramEnd"/>
                    </w:p>
                    <w:p w:rsidR="00446A33" w:rsidRPr="00580794" w:rsidRDefault="00E174D7" w:rsidP="005A6422">
                      <w:pPr>
                        <w:suppressAutoHyphens/>
                        <w:autoSpaceDE w:val="0"/>
                        <w:autoSpaceDN w:val="0"/>
                        <w:adjustRightInd w:val="0"/>
                        <w:spacing w:after="0" w:line="288" w:lineRule="auto"/>
                        <w:ind w:right="113"/>
                        <w:textAlignment w:val="center"/>
                        <w:rPr>
                          <w:rFonts w:cs="Arial"/>
                          <w:color w:val="0000FF"/>
                          <w:sz w:val="12"/>
                          <w:szCs w:val="12"/>
                          <w:u w:val="thick"/>
                          <w:lang w:eastAsia="en-GB"/>
                        </w:rPr>
                      </w:pPr>
                      <w:r w:rsidRPr="00301B34">
                        <w:rPr>
                          <w:rFonts w:cs="Arial"/>
                          <w:color w:val="000000"/>
                          <w:sz w:val="12"/>
                          <w:szCs w:val="12"/>
                          <w:lang w:eastAsia="en-GB"/>
                        </w:rPr>
                        <w:t xml:space="preserve">Please get in touch if you want to discuss the accessibility of resources we offer to support delivery of our qualifications: </w:t>
                      </w:r>
                      <w:hyperlink r:id="rId25" w:history="1">
                        <w:r w:rsidRPr="00301B34">
                          <w:rPr>
                            <w:rStyle w:val="Hyperlink"/>
                            <w:rFonts w:cs="Arial"/>
                            <w:sz w:val="12"/>
                            <w:szCs w:val="12"/>
                            <w:lang w:eastAsia="en-GB"/>
                          </w:rPr>
                          <w:t>resources.feedback@ocr.org.uk</w:t>
                        </w:r>
                      </w:hyperlink>
                    </w:p>
                  </w:txbxContent>
                </v:textbox>
              </v:roundrect>
            </w:pict>
          </mc:Fallback>
        </mc:AlternateContent>
      </w:r>
      <w:r w:rsidRPr="00446A33">
        <w:rPr>
          <w:rFonts w:eastAsia="Times New Roman"/>
          <w:b/>
          <w:bCs/>
          <w:noProof/>
          <w:color w:val="802F35"/>
          <w:sz w:val="28"/>
          <w:lang w:eastAsia="en-GB"/>
        </w:rPr>
        <mc:AlternateContent>
          <mc:Choice Requires="wps">
            <w:drawing>
              <wp:anchor distT="0" distB="0" distL="114300" distR="114300" simplePos="0" relativeHeight="251660288" behindDoc="0" locked="0" layoutInCell="1" allowOverlap="1" wp14:anchorId="23028623" wp14:editId="32E0B565">
                <wp:simplePos x="0" y="0"/>
                <wp:positionH relativeFrom="column">
                  <wp:posOffset>-240665</wp:posOffset>
                </wp:positionH>
                <wp:positionV relativeFrom="paragraph">
                  <wp:posOffset>2403475</wp:posOffset>
                </wp:positionV>
                <wp:extent cx="6170295" cy="1403985"/>
                <wp:effectExtent l="0" t="0" r="1905"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0295" cy="1403985"/>
                        </a:xfrm>
                        <a:prstGeom prst="rect">
                          <a:avLst/>
                        </a:prstGeom>
                        <a:solidFill>
                          <a:srgbClr val="FFFFFF"/>
                        </a:solidFill>
                        <a:ln w="9525">
                          <a:noFill/>
                          <a:miter lim="800000"/>
                          <a:headEnd/>
                          <a:tailEnd/>
                        </a:ln>
                      </wps:spPr>
                      <wps:txbx>
                        <w:txbxContent>
                          <w:p w:rsidR="00446A33" w:rsidRDefault="00446A33" w:rsidP="00446A33">
                            <w:pPr>
                              <w:pStyle w:val="Heading3"/>
                              <w:jc w:val="center"/>
                            </w:pPr>
                            <w:r>
                              <w:t>Produced in collaboration with the University of East Anglia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9" type="#_x0000_t202" style="position:absolute;margin-left:-18.95pt;margin-top:189.25pt;width:485.85pt;height:110.5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" stroked="f">
                <v:textbox style="mso-fit-shape-to-text:t">
                  <w:txbxContent>
                    <w:p w:rsidR="00446A33" w:rsidRDefault="00446A33" w:rsidP="00446A33">
                      <w:pPr>
                        <w:pStyle w:val="Heading3"/>
                        <w:jc w:val="center"/>
                      </w:pPr>
                      <w:r>
                        <w:t>Produced in collaboration with the University of East Anglia</w:t>
                      </w:r>
                    </w:p>
                  </w:txbxContent>
                </v:textbox>
              </v:shape>
            </w:pict>
          </mc:Fallback>
        </mc:AlternateContent>
      </w:r>
    </w:p>
    <w:sectPr w:rsidR="00A2336A" w:rsidRPr="001325C6" w:rsidSect="009257AE">
      <w:headerReference w:type="default" r:id="rId26"/>
      <w:footerReference w:type="default" r:id="rId27"/>
      <w:pgSz w:w="11906" w:h="16838"/>
      <w:pgMar w:top="1249" w:right="1440" w:bottom="1276"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5D7F" w:rsidRDefault="00A65D7F" w:rsidP="00D21C92">
      <w:r>
        <w:separator/>
      </w:r>
    </w:p>
  </w:endnote>
  <w:endnote w:type="continuationSeparator" w:id="0">
    <w:p w:rsidR="00A65D7F" w:rsidRDefault="00A65D7F" w:rsidP="00D21C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yriad Pro">
    <w:panose1 w:val="00000000000000000000"/>
    <w:charset w:val="00"/>
    <w:family w:val="swiss"/>
    <w:notTrueType/>
    <w:pitch w:val="variable"/>
    <w:sig w:usb0="20000287" w:usb1="00000001"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5FA5" w:rsidRDefault="006A5FA5" w:rsidP="006A5FA5">
    <w:pPr>
      <w:pStyle w:val="Footer"/>
      <w:tabs>
        <w:tab w:val="clear" w:pos="9026"/>
        <w:tab w:val="left" w:pos="0"/>
        <w:tab w:val="right" w:pos="8931"/>
      </w:tabs>
      <w:ind w:right="-22"/>
      <w:rPr>
        <w:noProof/>
        <w:sz w:val="16"/>
        <w:szCs w:val="16"/>
      </w:rPr>
    </w:pPr>
    <w:r>
      <w:rPr>
        <w:noProof/>
        <w:lang w:eastAsia="en-GB"/>
      </w:rPr>
      <w:drawing>
        <wp:anchor distT="0" distB="0" distL="114300" distR="114300" simplePos="0" relativeHeight="251664384" behindDoc="0" locked="0" layoutInCell="1" allowOverlap="1" wp14:anchorId="6DBF4BC1" wp14:editId="5ECA22B3">
          <wp:simplePos x="0" y="0"/>
          <wp:positionH relativeFrom="column">
            <wp:posOffset>4692650</wp:posOffset>
          </wp:positionH>
          <wp:positionV relativeFrom="paragraph">
            <wp:posOffset>-603885</wp:posOffset>
          </wp:positionV>
          <wp:extent cx="1428750" cy="857250"/>
          <wp:effectExtent l="0" t="0" r="0" b="0"/>
          <wp:wrapNone/>
          <wp:docPr id="9" name="Picture 9" descr="UEA logo" title="UE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long\AppData\Local\Microsoft\Windows\Temporary Internet Files\Content.Word\UEA_NEW_BRAND_Cyan.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28750" cy="85725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16"/>
        <w:szCs w:val="16"/>
      </w:rPr>
      <w:t>Version 1</w:t>
    </w:r>
    <w:r>
      <w:rPr>
        <w:noProof/>
        <w:sz w:val="16"/>
        <w:szCs w:val="16"/>
      </w:rPr>
      <w:tab/>
    </w:r>
    <w:r w:rsidRPr="0081395C">
      <w:rPr>
        <w:noProof/>
        <w:sz w:val="16"/>
        <w:szCs w:val="16"/>
      </w:rPr>
      <w:fldChar w:fldCharType="begin"/>
    </w:r>
    <w:r w:rsidRPr="0081395C">
      <w:rPr>
        <w:noProof/>
        <w:sz w:val="16"/>
        <w:szCs w:val="16"/>
      </w:rPr>
      <w:instrText xml:space="preserve"> PAGE   \* MERGEFORMAT </w:instrText>
    </w:r>
    <w:r w:rsidRPr="0081395C">
      <w:rPr>
        <w:noProof/>
        <w:sz w:val="16"/>
        <w:szCs w:val="16"/>
      </w:rPr>
      <w:fldChar w:fldCharType="separate"/>
    </w:r>
    <w:r w:rsidR="0077756E">
      <w:rPr>
        <w:noProof/>
        <w:sz w:val="16"/>
        <w:szCs w:val="16"/>
      </w:rPr>
      <w:t>1</w:t>
    </w:r>
    <w:r w:rsidRPr="0081395C">
      <w:rPr>
        <w:noProof/>
        <w:sz w:val="16"/>
        <w:szCs w:val="16"/>
      </w:rPr>
      <w:fldChar w:fldCharType="end"/>
    </w:r>
    <w:r>
      <w:rPr>
        <w:noProof/>
        <w:sz w:val="16"/>
        <w:szCs w:val="16"/>
      </w:rPr>
      <w:tab/>
    </w:r>
  </w:p>
  <w:p w:rsidR="001325C6" w:rsidRPr="006A5FA5" w:rsidRDefault="005A6422" w:rsidP="006A5FA5">
    <w:pPr>
      <w:pStyle w:val="Footer"/>
      <w:tabs>
        <w:tab w:val="clear" w:pos="9026"/>
        <w:tab w:val="left" w:pos="0"/>
        <w:tab w:val="right" w:pos="8931"/>
      </w:tabs>
      <w:ind w:right="-22"/>
      <w:rPr>
        <w:noProof/>
        <w:sz w:val="16"/>
        <w:szCs w:val="16"/>
      </w:rPr>
    </w:pPr>
    <w:r>
      <w:rPr>
        <w:noProof/>
        <w:sz w:val="16"/>
        <w:szCs w:val="16"/>
      </w:rPr>
      <w:t>© OCR 2017</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57AE" w:rsidRPr="006A5FA5" w:rsidRDefault="009257AE" w:rsidP="006A5FA5">
    <w:pPr>
      <w:pStyle w:val="Footer"/>
      <w:tabs>
        <w:tab w:val="clear" w:pos="9026"/>
        <w:tab w:val="left" w:pos="0"/>
        <w:tab w:val="right" w:pos="8931"/>
      </w:tabs>
      <w:ind w:right="-22"/>
      <w:rPr>
        <w:noProof/>
        <w:sz w:val="16"/>
        <w:szCs w:val="16"/>
      </w:rPr>
    </w:pPr>
    <w:r>
      <w:rPr>
        <w:sz w:val="16"/>
        <w:szCs w:val="16"/>
      </w:rPr>
      <w:t>Version 1</w:t>
    </w:r>
    <w:r>
      <w:rPr>
        <w:noProof/>
        <w:sz w:val="16"/>
        <w:szCs w:val="16"/>
      </w:rPr>
      <w:tab/>
    </w:r>
    <w:r w:rsidRPr="0081395C">
      <w:rPr>
        <w:noProof/>
        <w:sz w:val="16"/>
        <w:szCs w:val="16"/>
      </w:rPr>
      <w:fldChar w:fldCharType="begin"/>
    </w:r>
    <w:r w:rsidRPr="0081395C">
      <w:rPr>
        <w:noProof/>
        <w:sz w:val="16"/>
        <w:szCs w:val="16"/>
      </w:rPr>
      <w:instrText xml:space="preserve"> PAGE   \* MERGEFORMAT </w:instrText>
    </w:r>
    <w:r w:rsidRPr="0081395C">
      <w:rPr>
        <w:noProof/>
        <w:sz w:val="16"/>
        <w:szCs w:val="16"/>
      </w:rPr>
      <w:fldChar w:fldCharType="separate"/>
    </w:r>
    <w:r w:rsidR="0077756E">
      <w:rPr>
        <w:noProof/>
        <w:sz w:val="16"/>
        <w:szCs w:val="16"/>
      </w:rPr>
      <w:t>2</w:t>
    </w:r>
    <w:r w:rsidRPr="0081395C">
      <w:rPr>
        <w:noProof/>
        <w:sz w:val="16"/>
        <w:szCs w:val="16"/>
      </w:rPr>
      <w:fldChar w:fldCharType="end"/>
    </w:r>
    <w:r w:rsidR="005A6422">
      <w:rPr>
        <w:noProof/>
        <w:sz w:val="16"/>
        <w:szCs w:val="16"/>
      </w:rPr>
      <w:tab/>
      <w:t>© OCR 2017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5D7F" w:rsidRDefault="00A65D7F" w:rsidP="00D21C92">
      <w:r>
        <w:separator/>
      </w:r>
    </w:p>
  </w:footnote>
  <w:footnote w:type="continuationSeparator" w:id="0">
    <w:p w:rsidR="00A65D7F" w:rsidRDefault="00A65D7F" w:rsidP="00D21C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6EBD" w:rsidRDefault="00D66B2C" w:rsidP="00D21C92">
    <w:pPr>
      <w:pStyle w:val="Header"/>
    </w:pPr>
    <w:r>
      <w:rPr>
        <w:noProof/>
        <w:lang w:eastAsia="en-GB"/>
      </w:rPr>
      <w:drawing>
        <wp:anchor distT="0" distB="0" distL="114300" distR="114300" simplePos="0" relativeHeight="251661312" behindDoc="1" locked="0" layoutInCell="1" allowOverlap="1" wp14:anchorId="7344BA5C" wp14:editId="2EAE3F4D">
          <wp:simplePos x="0" y="0"/>
          <wp:positionH relativeFrom="column">
            <wp:posOffset>-914400</wp:posOffset>
          </wp:positionH>
          <wp:positionV relativeFrom="paragraph">
            <wp:posOffset>-352425</wp:posOffset>
          </wp:positionV>
          <wp:extent cx="7611745" cy="1089025"/>
          <wp:effectExtent l="0" t="0" r="8255" b="0"/>
          <wp:wrapTight wrapText="bothSides">
            <wp:wrapPolygon edited="0">
              <wp:start x="0" y="0"/>
              <wp:lineTo x="0" y="21159"/>
              <wp:lineTo x="21569" y="21159"/>
              <wp:lineTo x="21569" y="0"/>
              <wp:lineTo x="0" y="0"/>
            </wp:wrapPolygon>
          </wp:wrapTight>
          <wp:docPr id="7" name="Picture 7" descr="Activity Answers&#10;OCR Oxford Cambridge and RSA&#10;" title="A Level Biology A and Biology B (Advancing Biolog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CR A Level Biology A Biology B (Advancing Biology) Teacher Instructions"/>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611745" cy="10890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7C78" w:rsidRDefault="00D66B2C" w:rsidP="00D21C92">
    <w:pPr>
      <w:pStyle w:val="Header"/>
    </w:pPr>
    <w:r>
      <w:rPr>
        <w:noProof/>
        <w:lang w:eastAsia="en-GB"/>
      </w:rPr>
      <w:drawing>
        <wp:anchor distT="0" distB="0" distL="114300" distR="114300" simplePos="0" relativeHeight="251662336" behindDoc="1" locked="0" layoutInCell="1" allowOverlap="1" wp14:anchorId="5599F237" wp14:editId="0DEE1262">
          <wp:simplePos x="0" y="0"/>
          <wp:positionH relativeFrom="column">
            <wp:posOffset>-914400</wp:posOffset>
          </wp:positionH>
          <wp:positionV relativeFrom="paragraph">
            <wp:posOffset>-441325</wp:posOffset>
          </wp:positionV>
          <wp:extent cx="7599680" cy="1087120"/>
          <wp:effectExtent l="0" t="0" r="1270" b="0"/>
          <wp:wrapTight wrapText="bothSides">
            <wp:wrapPolygon edited="0">
              <wp:start x="0" y="0"/>
              <wp:lineTo x="0" y="21196"/>
              <wp:lineTo x="21549" y="21196"/>
              <wp:lineTo x="21549" y="0"/>
              <wp:lineTo x="0" y="0"/>
            </wp:wrapPolygon>
          </wp:wrapTight>
          <wp:docPr id="8" name="Picture 8" descr="Biology A and Biology B (Advancing Biology)&#10;Activity Answers&#10;" title="A Lev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OCR A Level Biology A Biology B (Advancing Biology) Teacher Instructions"/>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599680" cy="108712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222271"/>
    <w:multiLevelType w:val="hybridMultilevel"/>
    <w:tmpl w:val="96ACCDEA"/>
    <w:lvl w:ilvl="0" w:tplc="3A760BA4">
      <w:start w:val="1"/>
      <w:numFmt w:val="bullet"/>
      <w:pStyle w:val="NoSpacing"/>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C512F82"/>
    <w:multiLevelType w:val="hybridMultilevel"/>
    <w:tmpl w:val="78DE80A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D006A22"/>
    <w:multiLevelType w:val="hybridMultilevel"/>
    <w:tmpl w:val="19C4D7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F6B02BC"/>
    <w:multiLevelType w:val="hybridMultilevel"/>
    <w:tmpl w:val="A62C5A0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234E0FB5"/>
    <w:multiLevelType w:val="hybridMultilevel"/>
    <w:tmpl w:val="8C3C3F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0C236F8"/>
    <w:multiLevelType w:val="hybridMultilevel"/>
    <w:tmpl w:val="714871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31FA104F"/>
    <w:multiLevelType w:val="hybridMultilevel"/>
    <w:tmpl w:val="9ECA4EF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326E552D"/>
    <w:multiLevelType w:val="hybridMultilevel"/>
    <w:tmpl w:val="B1023C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55DD511B"/>
    <w:multiLevelType w:val="hybridMultilevel"/>
    <w:tmpl w:val="A4143D2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nsid w:val="6E4650B0"/>
    <w:multiLevelType w:val="hybridMultilevel"/>
    <w:tmpl w:val="7EE0CF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4"/>
  </w:num>
  <w:num w:numId="4">
    <w:abstractNumId w:val="9"/>
  </w:num>
  <w:num w:numId="5">
    <w:abstractNumId w:val="3"/>
  </w:num>
  <w:num w:numId="6">
    <w:abstractNumId w:val="8"/>
  </w:num>
  <w:num w:numId="7">
    <w:abstractNumId w:val="1"/>
  </w:num>
  <w:num w:numId="8">
    <w:abstractNumId w:val="5"/>
  </w:num>
  <w:num w:numId="9">
    <w:abstractNumId w:val="6"/>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4336"/>
    <w:rsid w:val="00001874"/>
    <w:rsid w:val="00011758"/>
    <w:rsid w:val="000131A1"/>
    <w:rsid w:val="00013F22"/>
    <w:rsid w:val="000225A9"/>
    <w:rsid w:val="00025CE1"/>
    <w:rsid w:val="00043337"/>
    <w:rsid w:val="0005785C"/>
    <w:rsid w:val="00064CD4"/>
    <w:rsid w:val="000746B2"/>
    <w:rsid w:val="000805C5"/>
    <w:rsid w:val="00083F03"/>
    <w:rsid w:val="00085224"/>
    <w:rsid w:val="000A4483"/>
    <w:rsid w:val="000B7EC4"/>
    <w:rsid w:val="000D09AE"/>
    <w:rsid w:val="000E6DB1"/>
    <w:rsid w:val="00122137"/>
    <w:rsid w:val="001325C6"/>
    <w:rsid w:val="00136ABA"/>
    <w:rsid w:val="00164DE8"/>
    <w:rsid w:val="0016654B"/>
    <w:rsid w:val="00176983"/>
    <w:rsid w:val="001832D7"/>
    <w:rsid w:val="0018426D"/>
    <w:rsid w:val="001B2783"/>
    <w:rsid w:val="001C3787"/>
    <w:rsid w:val="001D48A3"/>
    <w:rsid w:val="001D7C7A"/>
    <w:rsid w:val="00204D4D"/>
    <w:rsid w:val="00222EFD"/>
    <w:rsid w:val="0025526D"/>
    <w:rsid w:val="00265900"/>
    <w:rsid w:val="002743AE"/>
    <w:rsid w:val="002804A7"/>
    <w:rsid w:val="002934C4"/>
    <w:rsid w:val="002A29B5"/>
    <w:rsid w:val="002B2A12"/>
    <w:rsid w:val="002B3DDA"/>
    <w:rsid w:val="002B5830"/>
    <w:rsid w:val="002D3B44"/>
    <w:rsid w:val="002D6A1F"/>
    <w:rsid w:val="002F1BA0"/>
    <w:rsid w:val="002F2E8A"/>
    <w:rsid w:val="00315FAE"/>
    <w:rsid w:val="00325F15"/>
    <w:rsid w:val="00332731"/>
    <w:rsid w:val="00335B98"/>
    <w:rsid w:val="00337B68"/>
    <w:rsid w:val="00351C83"/>
    <w:rsid w:val="0035271C"/>
    <w:rsid w:val="00367577"/>
    <w:rsid w:val="003676B4"/>
    <w:rsid w:val="00370974"/>
    <w:rsid w:val="00382D39"/>
    <w:rsid w:val="00384833"/>
    <w:rsid w:val="00394712"/>
    <w:rsid w:val="003A7E77"/>
    <w:rsid w:val="003B4A22"/>
    <w:rsid w:val="003C57DC"/>
    <w:rsid w:val="00446A33"/>
    <w:rsid w:val="00463032"/>
    <w:rsid w:val="0046373E"/>
    <w:rsid w:val="00475288"/>
    <w:rsid w:val="004772A2"/>
    <w:rsid w:val="00484120"/>
    <w:rsid w:val="0049630B"/>
    <w:rsid w:val="004A5F0E"/>
    <w:rsid w:val="004B7C78"/>
    <w:rsid w:val="004C15EC"/>
    <w:rsid w:val="004E44C4"/>
    <w:rsid w:val="004F411A"/>
    <w:rsid w:val="00513A44"/>
    <w:rsid w:val="0052418B"/>
    <w:rsid w:val="0052770A"/>
    <w:rsid w:val="005312AD"/>
    <w:rsid w:val="00551083"/>
    <w:rsid w:val="00582961"/>
    <w:rsid w:val="00584FEF"/>
    <w:rsid w:val="00585E66"/>
    <w:rsid w:val="0058629A"/>
    <w:rsid w:val="00586E47"/>
    <w:rsid w:val="005960DC"/>
    <w:rsid w:val="005A6422"/>
    <w:rsid w:val="005C3A0D"/>
    <w:rsid w:val="005C7B53"/>
    <w:rsid w:val="005D6EB5"/>
    <w:rsid w:val="005E6721"/>
    <w:rsid w:val="006229DD"/>
    <w:rsid w:val="00631E5B"/>
    <w:rsid w:val="0064100A"/>
    <w:rsid w:val="0064588A"/>
    <w:rsid w:val="00651102"/>
    <w:rsid w:val="00651168"/>
    <w:rsid w:val="006552B3"/>
    <w:rsid w:val="00662B20"/>
    <w:rsid w:val="00692EA4"/>
    <w:rsid w:val="00695791"/>
    <w:rsid w:val="006A144D"/>
    <w:rsid w:val="006A1E7F"/>
    <w:rsid w:val="006A20FA"/>
    <w:rsid w:val="006A5FA5"/>
    <w:rsid w:val="006B143C"/>
    <w:rsid w:val="006D1D6F"/>
    <w:rsid w:val="006D6226"/>
    <w:rsid w:val="00704CD9"/>
    <w:rsid w:val="00737176"/>
    <w:rsid w:val="00750F32"/>
    <w:rsid w:val="00753272"/>
    <w:rsid w:val="00755848"/>
    <w:rsid w:val="0076359B"/>
    <w:rsid w:val="00770C0F"/>
    <w:rsid w:val="0077756E"/>
    <w:rsid w:val="007916A6"/>
    <w:rsid w:val="007953E7"/>
    <w:rsid w:val="007B5519"/>
    <w:rsid w:val="007B7752"/>
    <w:rsid w:val="007C7EA0"/>
    <w:rsid w:val="007E3872"/>
    <w:rsid w:val="008064FC"/>
    <w:rsid w:val="00817B2F"/>
    <w:rsid w:val="00823DD2"/>
    <w:rsid w:val="008324A5"/>
    <w:rsid w:val="0084029E"/>
    <w:rsid w:val="00863C0D"/>
    <w:rsid w:val="00867CE4"/>
    <w:rsid w:val="0087768F"/>
    <w:rsid w:val="008A1151"/>
    <w:rsid w:val="008D7826"/>
    <w:rsid w:val="008D7F7D"/>
    <w:rsid w:val="008E6607"/>
    <w:rsid w:val="00906EBD"/>
    <w:rsid w:val="00914464"/>
    <w:rsid w:val="00921418"/>
    <w:rsid w:val="009257AE"/>
    <w:rsid w:val="00931D2D"/>
    <w:rsid w:val="00933D62"/>
    <w:rsid w:val="00940053"/>
    <w:rsid w:val="0095139A"/>
    <w:rsid w:val="00963AB4"/>
    <w:rsid w:val="00971442"/>
    <w:rsid w:val="00980536"/>
    <w:rsid w:val="00982E9A"/>
    <w:rsid w:val="00984AFA"/>
    <w:rsid w:val="0098505D"/>
    <w:rsid w:val="009A013A"/>
    <w:rsid w:val="009A334A"/>
    <w:rsid w:val="009A5976"/>
    <w:rsid w:val="009B0118"/>
    <w:rsid w:val="009B6436"/>
    <w:rsid w:val="009C59CD"/>
    <w:rsid w:val="009D271C"/>
    <w:rsid w:val="009D464B"/>
    <w:rsid w:val="009E63E7"/>
    <w:rsid w:val="009F648E"/>
    <w:rsid w:val="00A01ECB"/>
    <w:rsid w:val="00A158D8"/>
    <w:rsid w:val="00A2336A"/>
    <w:rsid w:val="00A32BAF"/>
    <w:rsid w:val="00A422E6"/>
    <w:rsid w:val="00A44F03"/>
    <w:rsid w:val="00A55164"/>
    <w:rsid w:val="00A65D7F"/>
    <w:rsid w:val="00A71211"/>
    <w:rsid w:val="00AA7E75"/>
    <w:rsid w:val="00AB7712"/>
    <w:rsid w:val="00B005D8"/>
    <w:rsid w:val="00B212A1"/>
    <w:rsid w:val="00B440B0"/>
    <w:rsid w:val="00B47B21"/>
    <w:rsid w:val="00B559A4"/>
    <w:rsid w:val="00B873C3"/>
    <w:rsid w:val="00B90E41"/>
    <w:rsid w:val="00BA3F5A"/>
    <w:rsid w:val="00BA78EF"/>
    <w:rsid w:val="00BB3899"/>
    <w:rsid w:val="00BE1451"/>
    <w:rsid w:val="00BF1419"/>
    <w:rsid w:val="00BF6470"/>
    <w:rsid w:val="00C41153"/>
    <w:rsid w:val="00C516DF"/>
    <w:rsid w:val="00C54057"/>
    <w:rsid w:val="00C65D32"/>
    <w:rsid w:val="00C91FA9"/>
    <w:rsid w:val="00CA4837"/>
    <w:rsid w:val="00CA551A"/>
    <w:rsid w:val="00CD01BC"/>
    <w:rsid w:val="00CD3271"/>
    <w:rsid w:val="00CE2377"/>
    <w:rsid w:val="00D04336"/>
    <w:rsid w:val="00D046EA"/>
    <w:rsid w:val="00D17411"/>
    <w:rsid w:val="00D21C92"/>
    <w:rsid w:val="00D22A17"/>
    <w:rsid w:val="00D30EDC"/>
    <w:rsid w:val="00D36F89"/>
    <w:rsid w:val="00D66B2C"/>
    <w:rsid w:val="00D67396"/>
    <w:rsid w:val="00DC23AE"/>
    <w:rsid w:val="00DC35BA"/>
    <w:rsid w:val="00DD38EC"/>
    <w:rsid w:val="00E07FA0"/>
    <w:rsid w:val="00E174D7"/>
    <w:rsid w:val="00E26AF8"/>
    <w:rsid w:val="00E275E7"/>
    <w:rsid w:val="00E52607"/>
    <w:rsid w:val="00E81783"/>
    <w:rsid w:val="00E84ECF"/>
    <w:rsid w:val="00E8521A"/>
    <w:rsid w:val="00EB32AE"/>
    <w:rsid w:val="00EE1243"/>
    <w:rsid w:val="00F05D66"/>
    <w:rsid w:val="00F165E9"/>
    <w:rsid w:val="00F261EA"/>
    <w:rsid w:val="00F447AA"/>
    <w:rsid w:val="00F53ED3"/>
    <w:rsid w:val="00F6602B"/>
    <w:rsid w:val="00F67B39"/>
    <w:rsid w:val="00F7028E"/>
    <w:rsid w:val="00F80108"/>
    <w:rsid w:val="00F954BF"/>
    <w:rsid w:val="00FA0957"/>
    <w:rsid w:val="00FA2B5B"/>
    <w:rsid w:val="00FA301B"/>
    <w:rsid w:val="00FA7D32"/>
    <w:rsid w:val="00FB2EB4"/>
    <w:rsid w:val="00FB5A3E"/>
    <w:rsid w:val="00FE3D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Hyperlink" w:uiPriority="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5312AD"/>
    <w:pPr>
      <w:spacing w:after="240" w:line="276" w:lineRule="auto"/>
    </w:pPr>
    <w:rPr>
      <w:rFonts w:ascii="Arial" w:hAnsi="Arial"/>
      <w:sz w:val="22"/>
      <w:szCs w:val="22"/>
      <w:lang w:eastAsia="en-US"/>
    </w:rPr>
  </w:style>
  <w:style w:type="paragraph" w:styleId="Heading1">
    <w:name w:val="heading 1"/>
    <w:basedOn w:val="Normal"/>
    <w:next w:val="Normal"/>
    <w:link w:val="Heading1Char"/>
    <w:uiPriority w:val="9"/>
    <w:qFormat/>
    <w:rsid w:val="00E81783"/>
    <w:pPr>
      <w:keepNext/>
      <w:keepLines/>
      <w:spacing w:before="480" w:after="0"/>
      <w:outlineLvl w:val="0"/>
    </w:pPr>
    <w:rPr>
      <w:rFonts w:eastAsia="Times New Roman"/>
      <w:b/>
      <w:bCs/>
      <w:color w:val="802F35"/>
      <w:sz w:val="40"/>
      <w:szCs w:val="28"/>
    </w:rPr>
  </w:style>
  <w:style w:type="paragraph" w:styleId="Heading2">
    <w:name w:val="heading 2"/>
    <w:basedOn w:val="Normal"/>
    <w:next w:val="Normal"/>
    <w:link w:val="Heading2Char"/>
    <w:uiPriority w:val="9"/>
    <w:unhideWhenUsed/>
    <w:qFormat/>
    <w:rsid w:val="00D21C92"/>
    <w:pPr>
      <w:keepNext/>
      <w:keepLines/>
      <w:spacing w:before="200" w:after="0"/>
      <w:outlineLvl w:val="1"/>
    </w:pPr>
    <w:rPr>
      <w:rFonts w:eastAsia="Times New Roman"/>
      <w:b/>
      <w:bCs/>
      <w:i/>
      <w:color w:val="000000"/>
      <w:sz w:val="40"/>
      <w:szCs w:val="26"/>
    </w:rPr>
  </w:style>
  <w:style w:type="paragraph" w:styleId="Heading3">
    <w:name w:val="heading 3"/>
    <w:basedOn w:val="Normal"/>
    <w:next w:val="Normal"/>
    <w:link w:val="Heading3Char"/>
    <w:uiPriority w:val="9"/>
    <w:unhideWhenUsed/>
    <w:qFormat/>
    <w:rsid w:val="00E81783"/>
    <w:pPr>
      <w:keepNext/>
      <w:keepLines/>
      <w:spacing w:before="200" w:after="0" w:line="360" w:lineRule="auto"/>
      <w:outlineLvl w:val="2"/>
    </w:pPr>
    <w:rPr>
      <w:rFonts w:eastAsia="Times New Roman"/>
      <w:b/>
      <w:bCs/>
      <w:color w:val="802F35"/>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43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4336"/>
  </w:style>
  <w:style w:type="paragraph" w:styleId="Footer">
    <w:name w:val="footer"/>
    <w:basedOn w:val="Normal"/>
    <w:link w:val="FooterChar"/>
    <w:uiPriority w:val="99"/>
    <w:unhideWhenUsed/>
    <w:rsid w:val="00D043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4336"/>
  </w:style>
  <w:style w:type="paragraph" w:styleId="BalloonText">
    <w:name w:val="Balloon Text"/>
    <w:basedOn w:val="Normal"/>
    <w:link w:val="BalloonTextChar"/>
    <w:uiPriority w:val="99"/>
    <w:semiHidden/>
    <w:unhideWhenUsed/>
    <w:rsid w:val="00D0433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04336"/>
    <w:rPr>
      <w:rFonts w:ascii="Tahoma" w:hAnsi="Tahoma" w:cs="Tahoma"/>
      <w:sz w:val="16"/>
      <w:szCs w:val="16"/>
    </w:rPr>
  </w:style>
  <w:style w:type="paragraph" w:customStyle="1" w:styleId="body">
    <w:name w:val="body"/>
    <w:basedOn w:val="Normal"/>
    <w:uiPriority w:val="99"/>
    <w:rsid w:val="00D04336"/>
    <w:pPr>
      <w:suppressAutoHyphens/>
      <w:autoSpaceDE w:val="0"/>
      <w:autoSpaceDN w:val="0"/>
      <w:adjustRightInd w:val="0"/>
      <w:spacing w:after="198" w:line="288" w:lineRule="auto"/>
      <w:textAlignment w:val="center"/>
    </w:pPr>
    <w:rPr>
      <w:rFonts w:ascii="Myriad Pro" w:hAnsi="Myriad Pro" w:cs="Myriad Pro"/>
      <w:color w:val="000000"/>
      <w:sz w:val="20"/>
      <w:szCs w:val="20"/>
    </w:rPr>
  </w:style>
  <w:style w:type="character" w:customStyle="1" w:styleId="hyperlinks">
    <w:name w:val="hyperlinks"/>
    <w:uiPriority w:val="99"/>
    <w:rsid w:val="00D04336"/>
  </w:style>
  <w:style w:type="character" w:customStyle="1" w:styleId="Heading1Char">
    <w:name w:val="Heading 1 Char"/>
    <w:link w:val="Heading1"/>
    <w:uiPriority w:val="9"/>
    <w:rsid w:val="00E81783"/>
    <w:rPr>
      <w:rFonts w:ascii="Arial" w:eastAsia="Times New Roman" w:hAnsi="Arial"/>
      <w:b/>
      <w:bCs/>
      <w:color w:val="802F35"/>
      <w:sz w:val="40"/>
      <w:szCs w:val="28"/>
      <w:lang w:eastAsia="en-US"/>
    </w:rPr>
  </w:style>
  <w:style w:type="character" w:customStyle="1" w:styleId="Heading2Char">
    <w:name w:val="Heading 2 Char"/>
    <w:link w:val="Heading2"/>
    <w:uiPriority w:val="9"/>
    <w:rsid w:val="00D21C92"/>
    <w:rPr>
      <w:rFonts w:ascii="Arial" w:eastAsia="Times New Roman" w:hAnsi="Arial" w:cs="Times New Roman"/>
      <w:b/>
      <w:bCs/>
      <w:i/>
      <w:color w:val="000000"/>
      <w:sz w:val="40"/>
      <w:szCs w:val="26"/>
    </w:rPr>
  </w:style>
  <w:style w:type="paragraph" w:styleId="ListParagraph">
    <w:name w:val="List Paragraph"/>
    <w:basedOn w:val="Normal"/>
    <w:uiPriority w:val="34"/>
    <w:qFormat/>
    <w:rsid w:val="00D21C92"/>
    <w:pPr>
      <w:ind w:left="720"/>
      <w:contextualSpacing/>
    </w:pPr>
  </w:style>
  <w:style w:type="paragraph" w:styleId="NoSpacing">
    <w:name w:val="No Spacing"/>
    <w:aliases w:val="Body bullets"/>
    <w:basedOn w:val="ListParagraph"/>
    <w:uiPriority w:val="1"/>
    <w:qFormat/>
    <w:rsid w:val="008324A5"/>
    <w:pPr>
      <w:numPr>
        <w:numId w:val="2"/>
      </w:numPr>
      <w:spacing w:line="360" w:lineRule="auto"/>
      <w:ind w:left="714" w:hanging="357"/>
    </w:pPr>
  </w:style>
  <w:style w:type="table" w:styleId="TableGrid">
    <w:name w:val="Table Grid"/>
    <w:basedOn w:val="TableNormal"/>
    <w:uiPriority w:val="59"/>
    <w:rsid w:val="008324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link w:val="Heading3"/>
    <w:uiPriority w:val="9"/>
    <w:rsid w:val="00E81783"/>
    <w:rPr>
      <w:rFonts w:ascii="Arial" w:eastAsia="Times New Roman" w:hAnsi="Arial"/>
      <w:b/>
      <w:bCs/>
      <w:color w:val="802F35"/>
      <w:sz w:val="28"/>
      <w:szCs w:val="22"/>
      <w:lang w:eastAsia="en-US"/>
    </w:rPr>
  </w:style>
  <w:style w:type="character" w:styleId="Hyperlink">
    <w:name w:val="Hyperlink"/>
    <w:unhideWhenUsed/>
    <w:rsid w:val="008E6607"/>
    <w:rPr>
      <w:color w:val="0000FF"/>
      <w:u w:val="single"/>
    </w:rPr>
  </w:style>
  <w:style w:type="paragraph" w:customStyle="1" w:styleId="smallprint">
    <w:name w:val="small print"/>
    <w:basedOn w:val="Normal"/>
    <w:link w:val="smallprintChar"/>
    <w:qFormat/>
    <w:rsid w:val="00F447AA"/>
    <w:pPr>
      <w:spacing w:after="0" w:line="360" w:lineRule="auto"/>
    </w:pPr>
    <w:rPr>
      <w:rFonts w:eastAsia="Times New Roman" w:cs="Arial"/>
      <w:iCs/>
      <w:color w:val="000000"/>
      <w:sz w:val="12"/>
      <w:szCs w:val="12"/>
      <w:lang w:eastAsia="en-GB"/>
    </w:rPr>
  </w:style>
  <w:style w:type="character" w:customStyle="1" w:styleId="smallprintChar">
    <w:name w:val="small print Char"/>
    <w:link w:val="smallprint"/>
    <w:rsid w:val="00F447AA"/>
    <w:rPr>
      <w:rFonts w:ascii="Arial" w:eastAsia="Times New Roman" w:hAnsi="Arial" w:cs="Arial"/>
      <w:iCs/>
      <w:color w:val="000000"/>
      <w:sz w:val="12"/>
      <w:szCs w:val="12"/>
    </w:rPr>
  </w:style>
  <w:style w:type="paragraph" w:customStyle="1" w:styleId="Default">
    <w:name w:val="Default"/>
    <w:rsid w:val="001D48A3"/>
    <w:pPr>
      <w:autoSpaceDE w:val="0"/>
      <w:autoSpaceDN w:val="0"/>
      <w:adjustRightInd w:val="0"/>
    </w:pPr>
    <w:rPr>
      <w:rFonts w:ascii="Arial" w:hAnsi="Arial" w:cs="Arial"/>
      <w:color w:val="000000"/>
      <w:sz w:val="24"/>
      <w:szCs w:val="24"/>
    </w:rPr>
  </w:style>
  <w:style w:type="paragraph" w:styleId="CommentText">
    <w:name w:val="annotation text"/>
    <w:basedOn w:val="Normal"/>
    <w:link w:val="CommentTextChar"/>
    <w:uiPriority w:val="99"/>
    <w:semiHidden/>
    <w:unhideWhenUsed/>
    <w:rsid w:val="00D046EA"/>
    <w:pPr>
      <w:spacing w:after="0" w:line="240" w:lineRule="auto"/>
    </w:pPr>
    <w:rPr>
      <w:sz w:val="20"/>
      <w:szCs w:val="20"/>
    </w:rPr>
  </w:style>
  <w:style w:type="character" w:customStyle="1" w:styleId="CommentTextChar">
    <w:name w:val="Comment Text Char"/>
    <w:link w:val="CommentText"/>
    <w:uiPriority w:val="99"/>
    <w:semiHidden/>
    <w:rsid w:val="00D046EA"/>
    <w:rPr>
      <w:rFonts w:ascii="Arial" w:hAnsi="Arial"/>
      <w:lang w:eastAsia="en-US"/>
    </w:rPr>
  </w:style>
  <w:style w:type="character" w:styleId="CommentReference">
    <w:name w:val="annotation reference"/>
    <w:uiPriority w:val="99"/>
    <w:semiHidden/>
    <w:unhideWhenUsed/>
    <w:rsid w:val="00D046EA"/>
    <w:rPr>
      <w:sz w:val="16"/>
      <w:szCs w:val="16"/>
    </w:rPr>
  </w:style>
  <w:style w:type="character" w:styleId="FollowedHyperlink">
    <w:name w:val="FollowedHyperlink"/>
    <w:uiPriority w:val="99"/>
    <w:semiHidden/>
    <w:unhideWhenUsed/>
    <w:rsid w:val="00662B20"/>
    <w:rPr>
      <w:color w:val="800080"/>
      <w:u w:val="single"/>
    </w:rPr>
  </w:style>
  <w:style w:type="paragraph" w:styleId="CommentSubject">
    <w:name w:val="annotation subject"/>
    <w:basedOn w:val="CommentText"/>
    <w:next w:val="CommentText"/>
    <w:link w:val="CommentSubjectChar"/>
    <w:uiPriority w:val="99"/>
    <w:semiHidden/>
    <w:unhideWhenUsed/>
    <w:rsid w:val="00662B20"/>
    <w:pPr>
      <w:spacing w:after="240" w:line="276" w:lineRule="auto"/>
    </w:pPr>
    <w:rPr>
      <w:b/>
      <w:bCs/>
    </w:rPr>
  </w:style>
  <w:style w:type="character" w:customStyle="1" w:styleId="CommentSubjectChar">
    <w:name w:val="Comment Subject Char"/>
    <w:link w:val="CommentSubject"/>
    <w:uiPriority w:val="99"/>
    <w:semiHidden/>
    <w:rsid w:val="00662B20"/>
    <w:rPr>
      <w:rFonts w:ascii="Arial" w:hAnsi="Arial"/>
      <w:b/>
      <w:bCs/>
      <w:lang w:eastAsia="en-US"/>
    </w:rPr>
  </w:style>
  <w:style w:type="character" w:styleId="PlaceholderText">
    <w:name w:val="Placeholder Text"/>
    <w:basedOn w:val="DefaultParagraphFont"/>
    <w:uiPriority w:val="99"/>
    <w:semiHidden/>
    <w:rsid w:val="00E174D7"/>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Hyperlink" w:uiPriority="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5312AD"/>
    <w:pPr>
      <w:spacing w:after="240" w:line="276" w:lineRule="auto"/>
    </w:pPr>
    <w:rPr>
      <w:rFonts w:ascii="Arial" w:hAnsi="Arial"/>
      <w:sz w:val="22"/>
      <w:szCs w:val="22"/>
      <w:lang w:eastAsia="en-US"/>
    </w:rPr>
  </w:style>
  <w:style w:type="paragraph" w:styleId="Heading1">
    <w:name w:val="heading 1"/>
    <w:basedOn w:val="Normal"/>
    <w:next w:val="Normal"/>
    <w:link w:val="Heading1Char"/>
    <w:uiPriority w:val="9"/>
    <w:qFormat/>
    <w:rsid w:val="00E81783"/>
    <w:pPr>
      <w:keepNext/>
      <w:keepLines/>
      <w:spacing w:before="480" w:after="0"/>
      <w:outlineLvl w:val="0"/>
    </w:pPr>
    <w:rPr>
      <w:rFonts w:eastAsia="Times New Roman"/>
      <w:b/>
      <w:bCs/>
      <w:color w:val="802F35"/>
      <w:sz w:val="40"/>
      <w:szCs w:val="28"/>
    </w:rPr>
  </w:style>
  <w:style w:type="paragraph" w:styleId="Heading2">
    <w:name w:val="heading 2"/>
    <w:basedOn w:val="Normal"/>
    <w:next w:val="Normal"/>
    <w:link w:val="Heading2Char"/>
    <w:uiPriority w:val="9"/>
    <w:unhideWhenUsed/>
    <w:qFormat/>
    <w:rsid w:val="00D21C92"/>
    <w:pPr>
      <w:keepNext/>
      <w:keepLines/>
      <w:spacing w:before="200" w:after="0"/>
      <w:outlineLvl w:val="1"/>
    </w:pPr>
    <w:rPr>
      <w:rFonts w:eastAsia="Times New Roman"/>
      <w:b/>
      <w:bCs/>
      <w:i/>
      <w:color w:val="000000"/>
      <w:sz w:val="40"/>
      <w:szCs w:val="26"/>
    </w:rPr>
  </w:style>
  <w:style w:type="paragraph" w:styleId="Heading3">
    <w:name w:val="heading 3"/>
    <w:basedOn w:val="Normal"/>
    <w:next w:val="Normal"/>
    <w:link w:val="Heading3Char"/>
    <w:uiPriority w:val="9"/>
    <w:unhideWhenUsed/>
    <w:qFormat/>
    <w:rsid w:val="00E81783"/>
    <w:pPr>
      <w:keepNext/>
      <w:keepLines/>
      <w:spacing w:before="200" w:after="0" w:line="360" w:lineRule="auto"/>
      <w:outlineLvl w:val="2"/>
    </w:pPr>
    <w:rPr>
      <w:rFonts w:eastAsia="Times New Roman"/>
      <w:b/>
      <w:bCs/>
      <w:color w:val="802F35"/>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43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4336"/>
  </w:style>
  <w:style w:type="paragraph" w:styleId="Footer">
    <w:name w:val="footer"/>
    <w:basedOn w:val="Normal"/>
    <w:link w:val="FooterChar"/>
    <w:uiPriority w:val="99"/>
    <w:unhideWhenUsed/>
    <w:rsid w:val="00D043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4336"/>
  </w:style>
  <w:style w:type="paragraph" w:styleId="BalloonText">
    <w:name w:val="Balloon Text"/>
    <w:basedOn w:val="Normal"/>
    <w:link w:val="BalloonTextChar"/>
    <w:uiPriority w:val="99"/>
    <w:semiHidden/>
    <w:unhideWhenUsed/>
    <w:rsid w:val="00D0433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04336"/>
    <w:rPr>
      <w:rFonts w:ascii="Tahoma" w:hAnsi="Tahoma" w:cs="Tahoma"/>
      <w:sz w:val="16"/>
      <w:szCs w:val="16"/>
    </w:rPr>
  </w:style>
  <w:style w:type="paragraph" w:customStyle="1" w:styleId="body">
    <w:name w:val="body"/>
    <w:basedOn w:val="Normal"/>
    <w:uiPriority w:val="99"/>
    <w:rsid w:val="00D04336"/>
    <w:pPr>
      <w:suppressAutoHyphens/>
      <w:autoSpaceDE w:val="0"/>
      <w:autoSpaceDN w:val="0"/>
      <w:adjustRightInd w:val="0"/>
      <w:spacing w:after="198" w:line="288" w:lineRule="auto"/>
      <w:textAlignment w:val="center"/>
    </w:pPr>
    <w:rPr>
      <w:rFonts w:ascii="Myriad Pro" w:hAnsi="Myriad Pro" w:cs="Myriad Pro"/>
      <w:color w:val="000000"/>
      <w:sz w:val="20"/>
      <w:szCs w:val="20"/>
    </w:rPr>
  </w:style>
  <w:style w:type="character" w:customStyle="1" w:styleId="hyperlinks">
    <w:name w:val="hyperlinks"/>
    <w:uiPriority w:val="99"/>
    <w:rsid w:val="00D04336"/>
  </w:style>
  <w:style w:type="character" w:customStyle="1" w:styleId="Heading1Char">
    <w:name w:val="Heading 1 Char"/>
    <w:link w:val="Heading1"/>
    <w:uiPriority w:val="9"/>
    <w:rsid w:val="00E81783"/>
    <w:rPr>
      <w:rFonts w:ascii="Arial" w:eastAsia="Times New Roman" w:hAnsi="Arial"/>
      <w:b/>
      <w:bCs/>
      <w:color w:val="802F35"/>
      <w:sz w:val="40"/>
      <w:szCs w:val="28"/>
      <w:lang w:eastAsia="en-US"/>
    </w:rPr>
  </w:style>
  <w:style w:type="character" w:customStyle="1" w:styleId="Heading2Char">
    <w:name w:val="Heading 2 Char"/>
    <w:link w:val="Heading2"/>
    <w:uiPriority w:val="9"/>
    <w:rsid w:val="00D21C92"/>
    <w:rPr>
      <w:rFonts w:ascii="Arial" w:eastAsia="Times New Roman" w:hAnsi="Arial" w:cs="Times New Roman"/>
      <w:b/>
      <w:bCs/>
      <w:i/>
      <w:color w:val="000000"/>
      <w:sz w:val="40"/>
      <w:szCs w:val="26"/>
    </w:rPr>
  </w:style>
  <w:style w:type="paragraph" w:styleId="ListParagraph">
    <w:name w:val="List Paragraph"/>
    <w:basedOn w:val="Normal"/>
    <w:uiPriority w:val="34"/>
    <w:qFormat/>
    <w:rsid w:val="00D21C92"/>
    <w:pPr>
      <w:ind w:left="720"/>
      <w:contextualSpacing/>
    </w:pPr>
  </w:style>
  <w:style w:type="paragraph" w:styleId="NoSpacing">
    <w:name w:val="No Spacing"/>
    <w:aliases w:val="Body bullets"/>
    <w:basedOn w:val="ListParagraph"/>
    <w:uiPriority w:val="1"/>
    <w:qFormat/>
    <w:rsid w:val="008324A5"/>
    <w:pPr>
      <w:numPr>
        <w:numId w:val="2"/>
      </w:numPr>
      <w:spacing w:line="360" w:lineRule="auto"/>
      <w:ind w:left="714" w:hanging="357"/>
    </w:pPr>
  </w:style>
  <w:style w:type="table" w:styleId="TableGrid">
    <w:name w:val="Table Grid"/>
    <w:basedOn w:val="TableNormal"/>
    <w:uiPriority w:val="59"/>
    <w:rsid w:val="008324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link w:val="Heading3"/>
    <w:uiPriority w:val="9"/>
    <w:rsid w:val="00E81783"/>
    <w:rPr>
      <w:rFonts w:ascii="Arial" w:eastAsia="Times New Roman" w:hAnsi="Arial"/>
      <w:b/>
      <w:bCs/>
      <w:color w:val="802F35"/>
      <w:sz w:val="28"/>
      <w:szCs w:val="22"/>
      <w:lang w:eastAsia="en-US"/>
    </w:rPr>
  </w:style>
  <w:style w:type="character" w:styleId="Hyperlink">
    <w:name w:val="Hyperlink"/>
    <w:unhideWhenUsed/>
    <w:rsid w:val="008E6607"/>
    <w:rPr>
      <w:color w:val="0000FF"/>
      <w:u w:val="single"/>
    </w:rPr>
  </w:style>
  <w:style w:type="paragraph" w:customStyle="1" w:styleId="smallprint">
    <w:name w:val="small print"/>
    <w:basedOn w:val="Normal"/>
    <w:link w:val="smallprintChar"/>
    <w:qFormat/>
    <w:rsid w:val="00F447AA"/>
    <w:pPr>
      <w:spacing w:after="0" w:line="360" w:lineRule="auto"/>
    </w:pPr>
    <w:rPr>
      <w:rFonts w:eastAsia="Times New Roman" w:cs="Arial"/>
      <w:iCs/>
      <w:color w:val="000000"/>
      <w:sz w:val="12"/>
      <w:szCs w:val="12"/>
      <w:lang w:eastAsia="en-GB"/>
    </w:rPr>
  </w:style>
  <w:style w:type="character" w:customStyle="1" w:styleId="smallprintChar">
    <w:name w:val="small print Char"/>
    <w:link w:val="smallprint"/>
    <w:rsid w:val="00F447AA"/>
    <w:rPr>
      <w:rFonts w:ascii="Arial" w:eastAsia="Times New Roman" w:hAnsi="Arial" w:cs="Arial"/>
      <w:iCs/>
      <w:color w:val="000000"/>
      <w:sz w:val="12"/>
      <w:szCs w:val="12"/>
    </w:rPr>
  </w:style>
  <w:style w:type="paragraph" w:customStyle="1" w:styleId="Default">
    <w:name w:val="Default"/>
    <w:rsid w:val="001D48A3"/>
    <w:pPr>
      <w:autoSpaceDE w:val="0"/>
      <w:autoSpaceDN w:val="0"/>
      <w:adjustRightInd w:val="0"/>
    </w:pPr>
    <w:rPr>
      <w:rFonts w:ascii="Arial" w:hAnsi="Arial" w:cs="Arial"/>
      <w:color w:val="000000"/>
      <w:sz w:val="24"/>
      <w:szCs w:val="24"/>
    </w:rPr>
  </w:style>
  <w:style w:type="paragraph" w:styleId="CommentText">
    <w:name w:val="annotation text"/>
    <w:basedOn w:val="Normal"/>
    <w:link w:val="CommentTextChar"/>
    <w:uiPriority w:val="99"/>
    <w:semiHidden/>
    <w:unhideWhenUsed/>
    <w:rsid w:val="00D046EA"/>
    <w:pPr>
      <w:spacing w:after="0" w:line="240" w:lineRule="auto"/>
    </w:pPr>
    <w:rPr>
      <w:sz w:val="20"/>
      <w:szCs w:val="20"/>
    </w:rPr>
  </w:style>
  <w:style w:type="character" w:customStyle="1" w:styleId="CommentTextChar">
    <w:name w:val="Comment Text Char"/>
    <w:link w:val="CommentText"/>
    <w:uiPriority w:val="99"/>
    <w:semiHidden/>
    <w:rsid w:val="00D046EA"/>
    <w:rPr>
      <w:rFonts w:ascii="Arial" w:hAnsi="Arial"/>
      <w:lang w:eastAsia="en-US"/>
    </w:rPr>
  </w:style>
  <w:style w:type="character" w:styleId="CommentReference">
    <w:name w:val="annotation reference"/>
    <w:uiPriority w:val="99"/>
    <w:semiHidden/>
    <w:unhideWhenUsed/>
    <w:rsid w:val="00D046EA"/>
    <w:rPr>
      <w:sz w:val="16"/>
      <w:szCs w:val="16"/>
    </w:rPr>
  </w:style>
  <w:style w:type="character" w:styleId="FollowedHyperlink">
    <w:name w:val="FollowedHyperlink"/>
    <w:uiPriority w:val="99"/>
    <w:semiHidden/>
    <w:unhideWhenUsed/>
    <w:rsid w:val="00662B20"/>
    <w:rPr>
      <w:color w:val="800080"/>
      <w:u w:val="single"/>
    </w:rPr>
  </w:style>
  <w:style w:type="paragraph" w:styleId="CommentSubject">
    <w:name w:val="annotation subject"/>
    <w:basedOn w:val="CommentText"/>
    <w:next w:val="CommentText"/>
    <w:link w:val="CommentSubjectChar"/>
    <w:uiPriority w:val="99"/>
    <w:semiHidden/>
    <w:unhideWhenUsed/>
    <w:rsid w:val="00662B20"/>
    <w:pPr>
      <w:spacing w:after="240" w:line="276" w:lineRule="auto"/>
    </w:pPr>
    <w:rPr>
      <w:b/>
      <w:bCs/>
    </w:rPr>
  </w:style>
  <w:style w:type="character" w:customStyle="1" w:styleId="CommentSubjectChar">
    <w:name w:val="Comment Subject Char"/>
    <w:link w:val="CommentSubject"/>
    <w:uiPriority w:val="99"/>
    <w:semiHidden/>
    <w:rsid w:val="00662B20"/>
    <w:rPr>
      <w:rFonts w:ascii="Arial" w:hAnsi="Arial"/>
      <w:b/>
      <w:bCs/>
      <w:lang w:eastAsia="en-US"/>
    </w:rPr>
  </w:style>
  <w:style w:type="character" w:styleId="PlaceholderText">
    <w:name w:val="Placeholder Text"/>
    <w:basedOn w:val="DefaultParagraphFont"/>
    <w:uiPriority w:val="99"/>
    <w:semiHidden/>
    <w:rsid w:val="00E174D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8" Type="http://schemas.openxmlformats.org/officeDocument/2006/relationships/hyperlink" Target="mailto:resources.feedback@ocr.org.uk?subject=I%20liked%20the%20A%20Level%20Biology%20Maths%20resource%20M0.1%20Answers" TargetMode="External"/><Relationship Id="rId26" Type="http://schemas.openxmlformats.org/officeDocument/2006/relationships/header" Target="header2.xml"/><Relationship Id="rId3" Type="http://schemas.microsoft.com/office/2007/relationships/stylesWithEffects" Target="stylesWithEffects.xml"/><Relationship Id="rId21" Type="http://schemas.openxmlformats.org/officeDocument/2006/relationships/hyperlink" Target="mailto:resources.feedback@ocr.org.uk?subject=I%20liked%20the%20A%20Level%20Biology%20Maths%20resource%20M0.1%20Answers" TargetMode="External"/><Relationship Id="rId7" Type="http://schemas.openxmlformats.org/officeDocument/2006/relationships/endnotes" Target="endnotes.xml"/><Relationship Id="rId17" Type="http://schemas.openxmlformats.org/officeDocument/2006/relationships/hyperlink" Target="http://www.ocr.org.uk/qualifications/as-a-level-gce-biology-b-advancing-biology-h022-h422-from-2015/" TargetMode="External"/><Relationship Id="rId25" Type="http://schemas.openxmlformats.org/officeDocument/2006/relationships/hyperlink" Target="mailto:resources.feedback@ocr.org.uk" TargetMode="External"/><Relationship Id="rId2" Type="http://schemas.openxmlformats.org/officeDocument/2006/relationships/styles" Target="styles.xml"/><Relationship Id="rId16" Type="http://schemas.openxmlformats.org/officeDocument/2006/relationships/hyperlink" Target="http://www.ocr.org.uk/qualifications/as-a-level-gce-biology-a-h020-h420-from-2015/" TargetMode="External"/><Relationship Id="rId20" Type="http://schemas.openxmlformats.org/officeDocument/2006/relationships/hyperlink" Target="http://www.ocr.org.uk/expression-of-interest"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ocr.org.uk/qualifications/as-a-level-gce-biology-b-advancing-biology-h022-h422-from-2015/" TargetMode="External"/><Relationship Id="rId24" Type="http://schemas.openxmlformats.org/officeDocument/2006/relationships/hyperlink" Target="mailto:resources.feedback@ocr.org.uk" TargetMode="External"/><Relationship Id="rId5" Type="http://schemas.openxmlformats.org/officeDocument/2006/relationships/webSettings" Target="webSettings.xml"/><Relationship Id="rId23" Type="http://schemas.openxmlformats.org/officeDocument/2006/relationships/hyperlink" Target="http://www.ocr.org.uk/expression-of-interest" TargetMode="External"/><Relationship Id="rId28" Type="http://schemas.openxmlformats.org/officeDocument/2006/relationships/fontTable" Target="fontTable.xml"/><Relationship Id="rId10" Type="http://schemas.openxmlformats.org/officeDocument/2006/relationships/hyperlink" Target="http://www.ocr.org.uk/qualifications/as-a-level-gce-biology-a-h020-h420-from-2015/" TargetMode="External"/><Relationship Id="rId19" Type="http://schemas.openxmlformats.org/officeDocument/2006/relationships/hyperlink" Target="mailto:resources.feedback@ocr.org.uk?subject=I%20disliked%20the%20A%20Level%20Biology%20Maths%20resource%20M0.1%20Answers" TargetMode="External"/><Relationship Id="rId31"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footer" Target="footer1.xml"/><Relationship Id="rId22" Type="http://schemas.openxmlformats.org/officeDocument/2006/relationships/hyperlink" Target="mailto:resources.feedback@ocr.org.uk?subject=I%20disliked%20the%20A%20Level%20Biology%20Maths%20resource%20M0.1%20Answers" TargetMode="External"/><Relationship Id="rId27" Type="http://schemas.openxmlformats.org/officeDocument/2006/relationships/footer" Target="footer2.xml"/><Relationship Id="rId30" Type="http://schemas.openxmlformats.org/officeDocument/2006/relationships/customXml" Target="../customXml/item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92AFE31B250B9468A58C83CA74BCADD" ma:contentTypeVersion="8" ma:contentTypeDescription="Create a new document." ma:contentTypeScope="" ma:versionID="6d558deb230bdf43562fce40bf9d420a">
  <xsd:schema xmlns:xsd="http://www.w3.org/2001/XMLSchema" xmlns:xs="http://www.w3.org/2001/XMLSchema" xmlns:p="http://schemas.microsoft.com/office/2006/metadata/properties" xmlns:ns2="5e03bce0-7524-4853-bc3e-4de1abf149ba" xmlns:ns3="742941ed-8b28-480a-8509-e55af6a4109e" xmlns:ns4="790432e4-cbd4-4548-b3b8-f9526c68a7ce" xmlns:ns5="7424b78e-8606-4fd1-9a19-b6b90bbc0a1b" targetNamespace="http://schemas.microsoft.com/office/2006/metadata/properties" ma:root="true" ma:fieldsID="848044cbfbafe20c014ef691717f9136" ns2:_="" ns3:_="" ns4:_="" ns5:_="">
    <xsd:import namespace="5e03bce0-7524-4853-bc3e-4de1abf149ba"/>
    <xsd:import namespace="742941ed-8b28-480a-8509-e55af6a4109e"/>
    <xsd:import namespace="790432e4-cbd4-4548-b3b8-f9526c68a7ce"/>
    <xsd:import namespace="7424b78e-8606-4fd1-9a19-b6b90bbc0a1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4:Contenttype0" minOccurs="0"/>
                <xsd:element ref="ns5:TaxCatchAll" minOccurs="0"/>
                <xsd:element ref="ns4: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03bce0-7524-4853-bc3e-4de1abf149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42941ed-8b28-480a-8509-e55af6a4109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90432e4-cbd4-4548-b3b8-f9526c68a7ce" elementFormDefault="qualified">
    <xsd:import namespace="http://schemas.microsoft.com/office/2006/documentManagement/types"/>
    <xsd:import namespace="http://schemas.microsoft.com/office/infopath/2007/PartnerControls"/>
    <xsd:element name="Contenttype0" ma:index="21" nillable="true" ma:displayName="Content type" ma:description="Whether candidate work or commentary about the work" ma:format="Dropdown" ma:internalName="Contenttype0">
      <xsd:simpleType>
        <xsd:restriction base="dms:Choice">
          <xsd:enumeration value="Candidate work"/>
          <xsd:enumeration value="Commentary"/>
          <xsd:enumeration value="Template"/>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a7882c5b-1fc0-4c64-8edd-3b527906c47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424b78e-8606-4fd1-9a19-b6b90bbc0a1b"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7c6d3588-ca8e-4fab-be28-3d5807c4977d}" ma:internalName="TaxCatchAll" ma:showField="CatchAllData" ma:web="eaaa66ee-310d-49c5-889a-6d37b948ddb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3B72C63-5DBA-4B41-9F8A-3C46A6BC6B1F}"/>
</file>

<file path=customXml/itemProps2.xml><?xml version="1.0" encoding="utf-8"?>
<ds:datastoreItem xmlns:ds="http://schemas.openxmlformats.org/officeDocument/2006/customXml" ds:itemID="{629F7B3F-9591-4AE6-A830-ED6B5FE8CE04}"/>
</file>

<file path=docProps/app.xml><?xml version="1.0" encoding="utf-8"?>
<Properties xmlns="http://schemas.openxmlformats.org/officeDocument/2006/extended-properties" xmlns:vt="http://schemas.openxmlformats.org/officeDocument/2006/docPropsVTypes">
  <Template>Normal</Template>
  <TotalTime>0</TotalTime>
  <Pages>4</Pages>
  <Words>374</Words>
  <Characters>2133</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Maths in Biology M0.1 Quiz answers</vt:lpstr>
    </vt:vector>
  </TitlesOfParts>
  <Company>Cambridge Assessment</Company>
  <LinksUpToDate>false</LinksUpToDate>
  <CharactersWithSpaces>2502</CharactersWithSpaces>
  <SharedDoc>false</SharedDoc>
  <HLinks>
    <vt:vector size="42" baseType="variant">
      <vt:variant>
        <vt:i4>2949134</vt:i4>
      </vt:variant>
      <vt:variant>
        <vt:i4>0</vt:i4>
      </vt:variant>
      <vt:variant>
        <vt:i4>0</vt:i4>
      </vt:variant>
      <vt:variant>
        <vt:i4>5</vt:i4>
      </vt:variant>
      <vt:variant>
        <vt:lpwstr/>
      </vt:variant>
      <vt:variant>
        <vt:lpwstr>_Biochemistry_multiple_choice</vt:lpwstr>
      </vt:variant>
      <vt:variant>
        <vt:i4>4063250</vt:i4>
      </vt:variant>
      <vt:variant>
        <vt:i4>15</vt:i4>
      </vt:variant>
      <vt:variant>
        <vt:i4>0</vt:i4>
      </vt:variant>
      <vt:variant>
        <vt:i4>5</vt:i4>
      </vt:variant>
      <vt:variant>
        <vt:lpwstr>mailto:resources.feedback@ocr.org.uk</vt:lpwstr>
      </vt:variant>
      <vt:variant>
        <vt:lpwstr/>
      </vt:variant>
      <vt:variant>
        <vt:i4>4325393</vt:i4>
      </vt:variant>
      <vt:variant>
        <vt:i4>12</vt:i4>
      </vt:variant>
      <vt:variant>
        <vt:i4>0</vt:i4>
      </vt:variant>
      <vt:variant>
        <vt:i4>5</vt:i4>
      </vt:variant>
      <vt:variant>
        <vt:lpwstr>http://www.ocr.org.uk/expression-of-interest</vt:lpwstr>
      </vt:variant>
      <vt:variant>
        <vt:lpwstr/>
      </vt:variant>
      <vt:variant>
        <vt:i4>786467</vt:i4>
      </vt:variant>
      <vt:variant>
        <vt:i4>9</vt:i4>
      </vt:variant>
      <vt:variant>
        <vt:i4>0</vt:i4>
      </vt:variant>
      <vt:variant>
        <vt:i4>5</vt:i4>
      </vt:variant>
      <vt:variant>
        <vt:lpwstr>mailto:resources.feedback@ocr.org.uk?subject=I%20disliked%20the%20Biology%20A%20and%20Biology%20B%20Biochemistry%20mulitple%20choice%20practice%20test</vt:lpwstr>
      </vt:variant>
      <vt:variant>
        <vt:lpwstr/>
      </vt:variant>
      <vt:variant>
        <vt:i4>4325411</vt:i4>
      </vt:variant>
      <vt:variant>
        <vt:i4>6</vt:i4>
      </vt:variant>
      <vt:variant>
        <vt:i4>0</vt:i4>
      </vt:variant>
      <vt:variant>
        <vt:i4>5</vt:i4>
      </vt:variant>
      <vt:variant>
        <vt:lpwstr>mailto:resources.feedback@ocr.org.uk?subject=I%20liked%20the%20Biology%20A%20and%20Biology%20B%2Biochemistry%20mulitple%20choice%20practice%20test</vt:lpwstr>
      </vt:variant>
      <vt:variant>
        <vt:lpwstr/>
      </vt:variant>
      <vt:variant>
        <vt:i4>6029392</vt:i4>
      </vt:variant>
      <vt:variant>
        <vt:i4>3</vt:i4>
      </vt:variant>
      <vt:variant>
        <vt:i4>0</vt:i4>
      </vt:variant>
      <vt:variant>
        <vt:i4>5</vt:i4>
      </vt:variant>
      <vt:variant>
        <vt:lpwstr>http://www.ocr.org.uk/qualifications/as-a-level-gce-biology-b-advancing-biology-h022-h422-from-2015/</vt:lpwstr>
      </vt:variant>
      <vt:variant>
        <vt:lpwstr/>
      </vt:variant>
      <vt:variant>
        <vt:i4>3407933</vt:i4>
      </vt:variant>
      <vt:variant>
        <vt:i4>0</vt:i4>
      </vt:variant>
      <vt:variant>
        <vt:i4>0</vt:i4>
      </vt:variant>
      <vt:variant>
        <vt:i4>5</vt:i4>
      </vt:variant>
      <vt:variant>
        <vt:lpwstr>http://www.ocr.org.uk/qualifications/as-a-level-gce-biology-a-h020-h420-from-2015/</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Maths in Biology M0.1 Quiz answers</dc:title>
  <dc:creator>OCR</dc:creator>
  <cp:keywords>A Level, Biology, M0.1, quiz, answers, maths</cp:keywords>
  <cp:lastModifiedBy>Rachel Davis</cp:lastModifiedBy>
  <cp:revision>2</cp:revision>
  <cp:lastPrinted>2016-11-24T10:38:00Z</cp:lastPrinted>
  <dcterms:created xsi:type="dcterms:W3CDTF">2017-09-06T14:22:00Z</dcterms:created>
  <dcterms:modified xsi:type="dcterms:W3CDTF">2017-09-06T14:22:00Z</dcterms:modified>
</cp:coreProperties>
</file>