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B4" w:rsidRDefault="000B5085" w:rsidP="008027B4">
      <w:pPr>
        <w:pStyle w:val="Heading1"/>
      </w:pPr>
      <w:r>
        <w:t xml:space="preserve">Maths skills – </w:t>
      </w:r>
      <w:r w:rsidR="008027B4" w:rsidRPr="008027B4">
        <w:t xml:space="preserve">M0.4 </w:t>
      </w:r>
      <w:bookmarkStart w:id="0" w:name="_GoBack"/>
      <w:bookmarkEnd w:id="0"/>
      <w:r w:rsidR="008027B4" w:rsidRPr="008027B4">
        <w:t>Estimate results</w:t>
      </w:r>
    </w:p>
    <w:p w:rsidR="008027B4" w:rsidRDefault="00845774" w:rsidP="008027B4">
      <w:pPr>
        <w:pStyle w:val="Heading3"/>
      </w:pPr>
      <w:r>
        <w:t>Quiz</w:t>
      </w:r>
    </w:p>
    <w:p w:rsidR="008027B4" w:rsidRDefault="008027B4" w:rsidP="008027B4">
      <w:r>
        <w:t>1. Estimate these and check your approximations using a calculator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402"/>
      </w:tblGrid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a)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15.6 x 24.4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b)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8.8 x 32.3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c)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15.6/24.4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d)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8.8/32.3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</w:tbl>
    <w:p w:rsidR="008027B4" w:rsidRDefault="008027B4" w:rsidP="008027B4"/>
    <w:p w:rsidR="008027B4" w:rsidRDefault="008027B4" w:rsidP="008027B4">
      <w:r>
        <w:t xml:space="preserve">2. Here’s an example from ecological sampling. A 0.5 m x 0.5 m quadrat was used to count plants. Ten samples were taken and the plants in each quadrat counted. </w:t>
      </w:r>
    </w:p>
    <w:p w:rsidR="008027B4" w:rsidRDefault="008027B4" w:rsidP="008027B4">
      <w:r>
        <w:t xml:space="preserve">The values were: 7, 3, 6, 12, 4, 8, 8, 9, 10, </w:t>
      </w:r>
      <w:proofErr w:type="gramStart"/>
      <w:r>
        <w:t>2</w:t>
      </w:r>
      <w:proofErr w:type="gramEnd"/>
    </w:p>
    <w:p w:rsidR="008027B4" w:rsidRDefault="008027B4" w:rsidP="008027B4">
      <w:r>
        <w:t>Make an estimate of the density of plants per m</w:t>
      </w:r>
      <w:r w:rsidRPr="00E9778E">
        <w:rPr>
          <w:vertAlign w:val="superscript"/>
        </w:rPr>
        <w:t>2</w:t>
      </w:r>
      <w:r>
        <w:t xml:space="preserve">.   </w:t>
      </w:r>
    </w:p>
    <w:p w:rsidR="008027B4" w:rsidRDefault="008027B4" w:rsidP="008027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A7818" wp14:editId="2C6DDDAD">
                <wp:simplePos x="0" y="0"/>
                <wp:positionH relativeFrom="column">
                  <wp:posOffset>-47626</wp:posOffset>
                </wp:positionH>
                <wp:positionV relativeFrom="paragraph">
                  <wp:posOffset>278765</wp:posOffset>
                </wp:positionV>
                <wp:extent cx="5819775" cy="952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7B4" w:rsidRDefault="00802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1.95pt;width:458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YSKQIAAE0EAAAOAAAAZHJzL2Uyb0RvYy54bWysVNtu2zAMfR+wfxD0vthxky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" strokecolor="#802f35">
                <v:textbox>
                  <w:txbxContent>
                    <w:p w:rsidR="008027B4" w:rsidRDefault="008027B4"/>
                  </w:txbxContent>
                </v:textbox>
              </v:shape>
            </w:pict>
          </mc:Fallback>
        </mc:AlternateContent>
      </w:r>
      <w:r>
        <w:t>Now calculate the density of plants per m</w:t>
      </w:r>
      <w:r w:rsidRPr="00E9778E">
        <w:rPr>
          <w:vertAlign w:val="superscript"/>
        </w:rPr>
        <w:t>2</w:t>
      </w:r>
      <w:r>
        <w:t xml:space="preserve">. </w:t>
      </w:r>
    </w:p>
    <w:p w:rsidR="008027B4" w:rsidRDefault="008027B4" w:rsidP="008027B4"/>
    <w:p w:rsidR="008027B4" w:rsidRDefault="008027B4" w:rsidP="008027B4"/>
    <w:p w:rsidR="008027B4" w:rsidRDefault="008027B4" w:rsidP="008027B4"/>
    <w:p w:rsidR="008027B4" w:rsidRDefault="008027B4" w:rsidP="008027B4">
      <w:pPr>
        <w:spacing w:after="0"/>
        <w:rPr>
          <w:rFonts w:cs="Arial"/>
        </w:rPr>
      </w:pPr>
    </w:p>
    <w:p w:rsidR="008027B4" w:rsidRDefault="008027B4" w:rsidP="008027B4">
      <w:pPr>
        <w:sectPr w:rsidR="008027B4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027B4" w:rsidRDefault="008027B4" w:rsidP="008027B4">
      <w:r>
        <w:lastRenderedPageBreak/>
        <w:t>3. Estimate whether the following calculations will give an answer that is greater than, or less than, one.</w:t>
      </w:r>
    </w:p>
    <w:p w:rsidR="008027B4" w:rsidRDefault="00FB783C" w:rsidP="008027B4">
      <mc:AlternateContent>
        <mc:Choice Requires="wps">
          <w:r>
            <w:rPr>
              <w:rFonts w:ascii="Cambria Math" w:hAnsi="Cambria Math"/>
              <w:i/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7702F776" wp14:editId="47DC5EC1">
                <wp:simplePos x="0" y="0"/>
                <wp:positionH relativeFrom="column">
                  <wp:posOffset>1129030</wp:posOffset>
                </wp:positionH>
                <wp:positionV relativeFrom="paragraph">
                  <wp:posOffset>241300</wp:posOffset>
                </wp:positionV>
                <wp:extent cx="2374265" cy="1403985"/>
                <wp:effectExtent l="0" t="0" r="1270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w:r>
        </mc:Choice>
        <mc:Fallback>
          <w:pict>
            <v:shape id="_x0000_s1027" type="#_x0000_t202" style="position:absolute;margin-left:88.9pt;margin-top:19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" strokecolor="#802f35">
              <v:textbox style="mso-fit-shape-to-text:t">
                <w:txbxContent>
                  <w:p w:rsidR="00FB783C" w:rsidRDefault="00FB783C"/>
                </w:txbxContent>
              </v:textbox>
            </v:shape>
          </w:pict>
        </mc:Fallback>
      </mc:AlternateContent>
    </w:p>
    <w:p w:rsidR="008027B4" w:rsidRDefault="000B5085" w:rsidP="008027B4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3.872</m:t>
            </m:r>
          </m:num>
          <m:den>
            <m:r>
              <w:rPr>
                <w:rFonts w:ascii="Cambria Math" w:hAnsi="Cambria Math"/>
              </w:rPr>
              <m:t>5×10.2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pPr>
        <w:ind w:left="284"/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DAA59" wp14:editId="5FACF6E4">
                <wp:simplePos x="0" y="0"/>
                <wp:positionH relativeFrom="column">
                  <wp:posOffset>1129030</wp:posOffset>
                </wp:positionH>
                <wp:positionV relativeFrom="paragraph">
                  <wp:posOffset>218440</wp:posOffset>
                </wp:positionV>
                <wp:extent cx="2374265" cy="1403985"/>
                <wp:effectExtent l="0" t="0" r="1270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8.9pt;margin-top:17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Default="000B5085" w:rsidP="00FB783C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6×0.2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25E95" wp14:editId="1EB35505">
                <wp:simplePos x="0" y="0"/>
                <wp:positionH relativeFrom="column">
                  <wp:posOffset>1129030</wp:posOffset>
                </wp:positionH>
                <wp:positionV relativeFrom="paragraph">
                  <wp:posOffset>266700</wp:posOffset>
                </wp:positionV>
                <wp:extent cx="2374265" cy="1403985"/>
                <wp:effectExtent l="0" t="0" r="1270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8.9pt;margin-top:21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Default="000B5085" w:rsidP="008027B4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452×7</m:t>
            </m:r>
          </m:num>
          <m:den>
            <m:r>
              <w:rPr>
                <w:rFonts w:ascii="Cambria Math" w:hAnsi="Cambria Math"/>
              </w:rPr>
              <m:t>84×113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pPr>
        <w:rPr>
          <w:color w:val="FF0000"/>
        </w:rPr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27A49" wp14:editId="5A8A3DA0">
                <wp:simplePos x="0" y="0"/>
                <wp:positionH relativeFrom="column">
                  <wp:posOffset>1129030</wp:posOffset>
                </wp:positionH>
                <wp:positionV relativeFrom="paragraph">
                  <wp:posOffset>245745</wp:posOffset>
                </wp:positionV>
                <wp:extent cx="2374265" cy="1403985"/>
                <wp:effectExtent l="0" t="0" r="12700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8.9pt;margin-top:19.3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Pr="00FB783C" w:rsidRDefault="000B5085" w:rsidP="00FB783C">
      <w:pPr>
        <w:pStyle w:val="ListParagraph"/>
        <w:numPr>
          <w:ilvl w:val="0"/>
          <w:numId w:val="12"/>
        </w:numPr>
        <w:spacing w:after="20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0.5×0.2</m:t>
            </m:r>
          </m:num>
          <m:den>
            <m:r>
              <w:rPr>
                <w:rFonts w:ascii="Cambria Math" w:hAnsi="Cambria Math"/>
              </w:rPr>
              <m:t>0.01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FB783C" w:rsidRDefault="00FB783C" w:rsidP="00FB783C">
      <w:pPr>
        <w:pStyle w:val="ListParagraph"/>
      </w:pPr>
    </w:p>
    <w:p w:rsidR="00FB783C" w:rsidRDefault="00FB783C" w:rsidP="00FB783C">
      <w:pPr>
        <w:spacing w:after="200"/>
      </w:pPr>
    </w:p>
    <w:p w:rsidR="00FB783C" w:rsidRDefault="00FB783C" w:rsidP="00FB783C">
      <w:pPr>
        <w:spacing w:after="200"/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A8F80" wp14:editId="79FFF2CB">
                <wp:simplePos x="0" y="0"/>
                <wp:positionH relativeFrom="column">
                  <wp:posOffset>-228600</wp:posOffset>
                </wp:positionH>
                <wp:positionV relativeFrom="paragraph">
                  <wp:posOffset>4360545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pt;margin-top:343.35pt;width:485.8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" stroked="f">
                <v:textbox>
                  <w:txbxContent>
                    <w:p w:rsidR="00FB783C" w:rsidRDefault="00FB783C" w:rsidP="00FB783C">
                      <w:pPr>
                        <w:pStyle w:val="Heading3"/>
                        <w:jc w:val="center"/>
                      </w:pPr>
                      <w:bookmarkStart w:id="1" w:name="_GoBack"/>
                      <w:r>
                        <w:t>Produced in collaboration with the University of East Anglia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783C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B4" w:rsidRDefault="008027B4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C72783C" wp14:editId="1E7B57A9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3" name="Picture 3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0B5085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8027B4" w:rsidRPr="008739B0" w:rsidRDefault="00761E49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0B5085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 w:rsidR="00761E49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B4" w:rsidRDefault="008027B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02C7B89" wp14:editId="658BF08A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" name="Picture 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84C09"/>
    <w:multiLevelType w:val="hybridMultilevel"/>
    <w:tmpl w:val="831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B651B"/>
    <w:multiLevelType w:val="hybridMultilevel"/>
    <w:tmpl w:val="C3EAA094"/>
    <w:lvl w:ilvl="0" w:tplc="08090017">
      <w:start w:val="1"/>
      <w:numFmt w:val="lowerLetter"/>
      <w:lvlText w:val="%1)"/>
      <w:lvlJc w:val="left"/>
      <w:pPr>
        <w:ind w:left="644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B5085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40C28"/>
    <w:rsid w:val="00750F32"/>
    <w:rsid w:val="00753272"/>
    <w:rsid w:val="00755848"/>
    <w:rsid w:val="00761E49"/>
    <w:rsid w:val="0076359B"/>
    <w:rsid w:val="00770C0F"/>
    <w:rsid w:val="007916A6"/>
    <w:rsid w:val="007953E7"/>
    <w:rsid w:val="007B5519"/>
    <w:rsid w:val="007B7752"/>
    <w:rsid w:val="007C7EA0"/>
    <w:rsid w:val="007E3872"/>
    <w:rsid w:val="008027B4"/>
    <w:rsid w:val="008064FC"/>
    <w:rsid w:val="00817B2F"/>
    <w:rsid w:val="00823DD2"/>
    <w:rsid w:val="008324A5"/>
    <w:rsid w:val="0084029E"/>
    <w:rsid w:val="00842416"/>
    <w:rsid w:val="00845774"/>
    <w:rsid w:val="008525A8"/>
    <w:rsid w:val="00863C0D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1638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B783C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7B4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8027B4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7B4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8027B4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DC1E2-39B3-4006-9869-85153692DA4B}"/>
</file>

<file path=customXml/itemProps2.xml><?xml version="1.0" encoding="utf-8"?>
<ds:datastoreItem xmlns:ds="http://schemas.openxmlformats.org/officeDocument/2006/customXml" ds:itemID="{61F2F635-5826-4676-961C-A9DC7E846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M0.4 Quiz</vt:lpstr>
    </vt:vector>
  </TitlesOfParts>
  <Company>Cambridge Assessment</Company>
  <LinksUpToDate>false</LinksUpToDate>
  <CharactersWithSpaces>671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M0.4 Quiz</dc:title>
  <dc:creator>OCR</dc:creator>
  <cp:keywords>A Level, Biology, maths, M0.4, quiz</cp:keywords>
  <cp:lastModifiedBy>Richard Tateson</cp:lastModifiedBy>
  <cp:revision>2</cp:revision>
  <cp:lastPrinted>2016-01-18T14:50:00Z</cp:lastPrinted>
  <dcterms:created xsi:type="dcterms:W3CDTF">2017-05-26T16:02:00Z</dcterms:created>
  <dcterms:modified xsi:type="dcterms:W3CDTF">2017-05-26T16:02:00Z</dcterms:modified>
</cp:coreProperties>
</file>