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ED03A" w14:textId="77777777" w:rsidR="00A25B37" w:rsidRDefault="001A65FD" w:rsidP="00ED3D1D">
      <w:pPr>
        <w:pStyle w:val="Heading1"/>
      </w:pPr>
      <w:r>
        <w:t xml:space="preserve">Maths skills </w:t>
      </w:r>
      <w:r w:rsidRPr="00A25B37">
        <w:t xml:space="preserve">– </w:t>
      </w:r>
      <w:r w:rsidR="00A25B37" w:rsidRPr="00A25B37">
        <w:t>M0.2 Recognise and use express</w:t>
      </w:r>
      <w:bookmarkStart w:id="0" w:name="_GoBack"/>
      <w:bookmarkEnd w:id="0"/>
      <w:r w:rsidR="00A25B37" w:rsidRPr="00A25B37">
        <w:t>ions in decimal and standard form</w:t>
      </w:r>
    </w:p>
    <w:p w14:paraId="63F6FEF6" w14:textId="77777777" w:rsidR="0051547F" w:rsidRDefault="0051547F" w:rsidP="00ED3D1D">
      <w:pPr>
        <w:pStyle w:val="Heading3"/>
      </w:pPr>
      <w:r w:rsidRPr="00ED3D1D">
        <w:t>Tutorials</w:t>
      </w:r>
    </w:p>
    <w:p w14:paraId="159FFE8F" w14:textId="77777777" w:rsidR="00A25B37" w:rsidRPr="004E580D" w:rsidRDefault="00A25B37" w:rsidP="00A25B37">
      <w:r w:rsidRPr="004E580D">
        <w:t>Learners may be tested on their ability to:</w:t>
      </w:r>
    </w:p>
    <w:p w14:paraId="35F56999" w14:textId="77777777" w:rsidR="00A25B37" w:rsidRPr="004E580D" w:rsidRDefault="00A25B37" w:rsidP="00A25B37">
      <w:pPr>
        <w:pStyle w:val="NoSpacing"/>
      </w:pPr>
      <w:r w:rsidRPr="004E580D">
        <w:t>use an appropriate number of decimal places in calculations, e.g. for a mean</w:t>
      </w:r>
    </w:p>
    <w:p w14:paraId="22E0EE85" w14:textId="77777777" w:rsidR="00A25B37" w:rsidRPr="004E580D" w:rsidRDefault="00A25B37" w:rsidP="00A25B37">
      <w:pPr>
        <w:pStyle w:val="NoSpacing"/>
      </w:pPr>
      <w:r w:rsidRPr="004E580D">
        <w:t>carry out calculations using numbers in standard and ordinary form, e.g. use of magnification</w:t>
      </w:r>
    </w:p>
    <w:p w14:paraId="2A2B3949" w14:textId="77777777" w:rsidR="00A25B37" w:rsidRPr="004E580D" w:rsidRDefault="00A25B37" w:rsidP="00A25B37">
      <w:pPr>
        <w:pStyle w:val="NoSpacing"/>
      </w:pPr>
      <w:r w:rsidRPr="004E580D">
        <w:t>understand standard form when applied to areas such as size of organelles</w:t>
      </w:r>
    </w:p>
    <w:p w14:paraId="57417E9C" w14:textId="77777777" w:rsidR="00A25B37" w:rsidRPr="004E580D" w:rsidRDefault="00A25B37" w:rsidP="00A25B37">
      <w:pPr>
        <w:pStyle w:val="NoSpacing"/>
      </w:pPr>
      <w:r w:rsidRPr="004E580D">
        <w:t>convert between numbers in standard and ordinary form</w:t>
      </w:r>
    </w:p>
    <w:p w14:paraId="06A2FF64" w14:textId="77777777" w:rsidR="00A25B37" w:rsidRPr="004E580D" w:rsidRDefault="00A25B37" w:rsidP="00A25B37">
      <w:pPr>
        <w:pStyle w:val="NoSpacing"/>
      </w:pPr>
      <w:r w:rsidRPr="004E580D">
        <w:t>understand that significant figures need retaining when making conversions between standard and ordinary form, e.g. 0.0050 mol dm</w:t>
      </w:r>
      <w:r w:rsidRPr="004E580D">
        <w:rPr>
          <w:vertAlign w:val="superscript"/>
        </w:rPr>
        <w:t>-3</w:t>
      </w:r>
      <w:r w:rsidRPr="004E580D">
        <w:t xml:space="preserve"> is equivalent to 5.0 x 10</w:t>
      </w:r>
      <w:r w:rsidRPr="004E580D">
        <w:rPr>
          <w:vertAlign w:val="superscript"/>
        </w:rPr>
        <w:t>-3</w:t>
      </w:r>
      <w:r w:rsidRPr="004E580D">
        <w:t xml:space="preserve"> mol dm</w:t>
      </w:r>
      <w:r w:rsidRPr="004E580D">
        <w:rPr>
          <w:vertAlign w:val="superscript"/>
        </w:rPr>
        <w:t>-3</w:t>
      </w:r>
      <w:r w:rsidRPr="004E580D">
        <w:t xml:space="preserve">. </w:t>
      </w:r>
    </w:p>
    <w:p w14:paraId="362C5534" w14:textId="77777777" w:rsidR="00A25B37" w:rsidRDefault="00A25B37" w:rsidP="004338E3">
      <w:pPr>
        <w:pStyle w:val="Heading3"/>
      </w:pPr>
      <w:r>
        <w:t xml:space="preserve">Decimal places </w:t>
      </w:r>
    </w:p>
    <w:p w14:paraId="5DCD765E" w14:textId="77777777" w:rsidR="00A25B37" w:rsidRDefault="00A25B37" w:rsidP="00A25B37">
      <w:r>
        <w:t xml:space="preserve">You need to understand and </w:t>
      </w:r>
      <w:r w:rsidRPr="004E580D">
        <w:t>use the appropriate number of decimal places or significant figures in calculations</w:t>
      </w:r>
      <w:r>
        <w:t xml:space="preserve">. </w:t>
      </w:r>
    </w:p>
    <w:p w14:paraId="2E42E31E" w14:textId="77777777" w:rsidR="00A25B37" w:rsidRDefault="00A25B37" w:rsidP="00A25B37">
      <w:r>
        <w:t xml:space="preserve">Decimal places are simply how many digits come after the decimal point. </w:t>
      </w:r>
    </w:p>
    <w:p w14:paraId="570FD01C" w14:textId="77777777" w:rsidR="00A25B37" w:rsidRDefault="00A25B37" w:rsidP="00A25B37">
      <w:r>
        <w:t xml:space="preserve">For example, </w:t>
      </w:r>
      <w:proofErr w:type="gramStart"/>
      <w:r>
        <w:t>all of</w:t>
      </w:r>
      <w:proofErr w:type="gramEnd"/>
      <w:r>
        <w:t xml:space="preserve"> these numbers have the same number of decimal places but may have a different number of significant figures. </w:t>
      </w:r>
    </w:p>
    <w:tbl>
      <w:tblPr>
        <w:tblStyle w:val="TableGrid"/>
        <w:tblW w:w="0" w:type="auto"/>
        <w:tblBorders>
          <w:top w:val="single" w:sz="8" w:space="0" w:color="802F35"/>
          <w:left w:val="single" w:sz="8" w:space="0" w:color="802F35"/>
          <w:bottom w:val="single" w:sz="8" w:space="0" w:color="802F35"/>
          <w:right w:val="single" w:sz="8" w:space="0" w:color="802F35"/>
          <w:insideH w:val="single" w:sz="8" w:space="0" w:color="802F35"/>
          <w:insideV w:val="single" w:sz="8" w:space="0" w:color="802F35"/>
        </w:tblBorders>
        <w:tblLook w:val="04A0" w:firstRow="1" w:lastRow="0" w:firstColumn="1" w:lastColumn="0" w:noHBand="0" w:noVBand="1"/>
        <w:tblDescription w:val="Number table"/>
      </w:tblPr>
      <w:tblGrid>
        <w:gridCol w:w="2983"/>
        <w:gridCol w:w="2985"/>
        <w:gridCol w:w="3038"/>
      </w:tblGrid>
      <w:tr w:rsidR="00A25B37" w14:paraId="401627D8" w14:textId="77777777" w:rsidTr="007060A9">
        <w:tc>
          <w:tcPr>
            <w:tcW w:w="3065" w:type="dxa"/>
            <w:tcBorders>
              <w:bottom w:val="single" w:sz="12" w:space="0" w:color="auto"/>
            </w:tcBorders>
            <w:vAlign w:val="center"/>
          </w:tcPr>
          <w:p w14:paraId="14AFB6B0" w14:textId="77777777" w:rsidR="00A25B37" w:rsidRPr="007060A9" w:rsidRDefault="00A25B37" w:rsidP="004338E3">
            <w:pPr>
              <w:spacing w:before="120" w:after="120"/>
              <w:jc w:val="center"/>
              <w:rPr>
                <w:b/>
              </w:rPr>
            </w:pPr>
            <w:r w:rsidRPr="007060A9">
              <w:rPr>
                <w:b/>
              </w:rPr>
              <w:t>Number</w:t>
            </w:r>
          </w:p>
        </w:tc>
        <w:tc>
          <w:tcPr>
            <w:tcW w:w="3067" w:type="dxa"/>
            <w:tcBorders>
              <w:bottom w:val="single" w:sz="12" w:space="0" w:color="auto"/>
            </w:tcBorders>
            <w:vAlign w:val="center"/>
          </w:tcPr>
          <w:p w14:paraId="340042B9" w14:textId="77777777" w:rsidR="00A25B37" w:rsidRPr="007060A9" w:rsidRDefault="00A25B37" w:rsidP="004338E3">
            <w:pPr>
              <w:spacing w:before="120" w:after="120"/>
              <w:jc w:val="center"/>
              <w:rPr>
                <w:b/>
              </w:rPr>
            </w:pPr>
            <w:r w:rsidRPr="007060A9">
              <w:rPr>
                <w:b/>
              </w:rPr>
              <w:t>Decimal places</w:t>
            </w:r>
          </w:p>
        </w:tc>
        <w:tc>
          <w:tcPr>
            <w:tcW w:w="3110" w:type="dxa"/>
            <w:tcBorders>
              <w:bottom w:val="single" w:sz="12" w:space="0" w:color="auto"/>
            </w:tcBorders>
            <w:vAlign w:val="center"/>
          </w:tcPr>
          <w:p w14:paraId="090C834F" w14:textId="77777777" w:rsidR="00A25B37" w:rsidRPr="007060A9" w:rsidRDefault="00A25B37" w:rsidP="004338E3">
            <w:pPr>
              <w:spacing w:before="120" w:after="120"/>
              <w:jc w:val="center"/>
              <w:rPr>
                <w:b/>
              </w:rPr>
            </w:pPr>
            <w:r w:rsidRPr="007060A9">
              <w:rPr>
                <w:b/>
              </w:rPr>
              <w:t>Significant figures</w:t>
            </w:r>
          </w:p>
        </w:tc>
      </w:tr>
      <w:tr w:rsidR="00A25B37" w14:paraId="1BC95F5B" w14:textId="77777777" w:rsidTr="007060A9">
        <w:tc>
          <w:tcPr>
            <w:tcW w:w="3065" w:type="dxa"/>
            <w:tcBorders>
              <w:top w:val="single" w:sz="12" w:space="0" w:color="auto"/>
            </w:tcBorders>
            <w:vAlign w:val="center"/>
          </w:tcPr>
          <w:p w14:paraId="2D036183" w14:textId="77777777" w:rsidR="00A25B37" w:rsidRPr="00A25B37" w:rsidRDefault="00B9059A" w:rsidP="00B9059A">
            <w:pPr>
              <w:spacing w:before="120" w:after="120"/>
            </w:pPr>
            <w:r>
              <w:t xml:space="preserve">               </w:t>
            </w:r>
            <w:r w:rsidR="00A25B37" w:rsidRPr="00A25B37">
              <w:t>11.37</w:t>
            </w:r>
          </w:p>
        </w:tc>
        <w:tc>
          <w:tcPr>
            <w:tcW w:w="3067" w:type="dxa"/>
            <w:tcBorders>
              <w:top w:val="single" w:sz="12" w:space="0" w:color="auto"/>
            </w:tcBorders>
            <w:vAlign w:val="center"/>
          </w:tcPr>
          <w:p w14:paraId="75C0A279" w14:textId="77777777" w:rsidR="00A25B37" w:rsidRPr="00A25B37" w:rsidRDefault="00A25B37" w:rsidP="007060A9">
            <w:pPr>
              <w:spacing w:before="120" w:after="120"/>
              <w:jc w:val="center"/>
            </w:pPr>
            <w:r w:rsidRPr="00A25B37">
              <w:t>2</w:t>
            </w:r>
          </w:p>
        </w:tc>
        <w:tc>
          <w:tcPr>
            <w:tcW w:w="3110" w:type="dxa"/>
            <w:tcBorders>
              <w:top w:val="single" w:sz="12" w:space="0" w:color="auto"/>
            </w:tcBorders>
            <w:vAlign w:val="center"/>
          </w:tcPr>
          <w:p w14:paraId="7A25EB86" w14:textId="77777777" w:rsidR="00A25B37" w:rsidRPr="00A25B37" w:rsidRDefault="00A25B37" w:rsidP="007060A9">
            <w:pPr>
              <w:spacing w:before="120" w:after="120"/>
              <w:jc w:val="center"/>
            </w:pPr>
            <w:r w:rsidRPr="00A25B37">
              <w:t>4</w:t>
            </w:r>
          </w:p>
        </w:tc>
      </w:tr>
      <w:tr w:rsidR="00A25B37" w14:paraId="65D1A54D" w14:textId="77777777" w:rsidTr="00A25B37">
        <w:tc>
          <w:tcPr>
            <w:tcW w:w="3065" w:type="dxa"/>
            <w:vAlign w:val="center"/>
          </w:tcPr>
          <w:p w14:paraId="175BDA49" w14:textId="77777777" w:rsidR="00A25B37" w:rsidRPr="00A25B37" w:rsidRDefault="00B9059A" w:rsidP="00B9059A">
            <w:pPr>
              <w:spacing w:before="120" w:after="120"/>
            </w:pPr>
            <w:r>
              <w:t xml:space="preserve">             </w:t>
            </w:r>
            <w:r w:rsidR="00A25B37" w:rsidRPr="00A25B37">
              <w:t>105.82</w:t>
            </w:r>
          </w:p>
        </w:tc>
        <w:tc>
          <w:tcPr>
            <w:tcW w:w="3067" w:type="dxa"/>
            <w:vAlign w:val="center"/>
          </w:tcPr>
          <w:p w14:paraId="39D1ED26" w14:textId="77777777" w:rsidR="00A25B37" w:rsidRPr="00A25B37" w:rsidRDefault="00A25B37" w:rsidP="007060A9">
            <w:pPr>
              <w:spacing w:before="120" w:after="120"/>
              <w:jc w:val="center"/>
            </w:pPr>
            <w:r w:rsidRPr="00A25B37">
              <w:t>2</w:t>
            </w:r>
          </w:p>
        </w:tc>
        <w:tc>
          <w:tcPr>
            <w:tcW w:w="3110" w:type="dxa"/>
            <w:vAlign w:val="center"/>
          </w:tcPr>
          <w:p w14:paraId="4583A159" w14:textId="77777777" w:rsidR="00A25B37" w:rsidRPr="00A25B37" w:rsidRDefault="00A25B37" w:rsidP="007060A9">
            <w:pPr>
              <w:spacing w:before="120" w:after="120"/>
              <w:jc w:val="center"/>
            </w:pPr>
            <w:r w:rsidRPr="00A25B37">
              <w:t>5</w:t>
            </w:r>
          </w:p>
        </w:tc>
      </w:tr>
      <w:tr w:rsidR="00A25B37" w14:paraId="40B70DE0" w14:textId="77777777" w:rsidTr="00A25B37">
        <w:tc>
          <w:tcPr>
            <w:tcW w:w="3065" w:type="dxa"/>
            <w:vAlign w:val="center"/>
          </w:tcPr>
          <w:p w14:paraId="36BF703C" w14:textId="77777777" w:rsidR="00A25B37" w:rsidRPr="00A25B37" w:rsidRDefault="00B9059A" w:rsidP="00B9059A">
            <w:pPr>
              <w:spacing w:before="120" w:after="120"/>
            </w:pPr>
            <w:r>
              <w:t xml:space="preserve">                 </w:t>
            </w:r>
            <w:r w:rsidR="00A25B37" w:rsidRPr="00A25B37">
              <w:t>5.69</w:t>
            </w:r>
          </w:p>
        </w:tc>
        <w:tc>
          <w:tcPr>
            <w:tcW w:w="3067" w:type="dxa"/>
            <w:vAlign w:val="center"/>
          </w:tcPr>
          <w:p w14:paraId="694191E6" w14:textId="77777777" w:rsidR="00A25B37" w:rsidRPr="00A25B37" w:rsidRDefault="00A25B37" w:rsidP="007060A9">
            <w:pPr>
              <w:spacing w:before="120" w:after="120"/>
              <w:jc w:val="center"/>
            </w:pPr>
            <w:r w:rsidRPr="00A25B37">
              <w:t>2</w:t>
            </w:r>
          </w:p>
        </w:tc>
        <w:tc>
          <w:tcPr>
            <w:tcW w:w="3110" w:type="dxa"/>
            <w:vAlign w:val="center"/>
          </w:tcPr>
          <w:p w14:paraId="1387182C" w14:textId="77777777" w:rsidR="00A25B37" w:rsidRPr="00A25B37" w:rsidRDefault="00A25B37" w:rsidP="007060A9">
            <w:pPr>
              <w:spacing w:before="120" w:after="120"/>
              <w:jc w:val="center"/>
            </w:pPr>
            <w:r w:rsidRPr="00A25B37">
              <w:t>3</w:t>
            </w:r>
          </w:p>
        </w:tc>
      </w:tr>
      <w:tr w:rsidR="00A25B37" w14:paraId="6B378C52" w14:textId="77777777" w:rsidTr="00A25B37">
        <w:tc>
          <w:tcPr>
            <w:tcW w:w="3065" w:type="dxa"/>
            <w:vAlign w:val="center"/>
          </w:tcPr>
          <w:p w14:paraId="499C2590" w14:textId="77777777" w:rsidR="00A25B37" w:rsidRPr="00A25B37" w:rsidRDefault="00B9059A" w:rsidP="00B9059A">
            <w:pPr>
              <w:spacing w:before="120" w:after="120"/>
            </w:pPr>
            <w:r>
              <w:t xml:space="preserve">                 </w:t>
            </w:r>
            <w:r w:rsidR="00A25B37" w:rsidRPr="00A25B37">
              <w:t>0.02</w:t>
            </w:r>
          </w:p>
        </w:tc>
        <w:tc>
          <w:tcPr>
            <w:tcW w:w="3067" w:type="dxa"/>
            <w:vAlign w:val="center"/>
          </w:tcPr>
          <w:p w14:paraId="0659E154" w14:textId="77777777" w:rsidR="00A25B37" w:rsidRPr="00A25B37" w:rsidRDefault="00A25B37" w:rsidP="007060A9">
            <w:pPr>
              <w:spacing w:before="120" w:after="120"/>
              <w:jc w:val="center"/>
            </w:pPr>
            <w:r w:rsidRPr="00A25B37">
              <w:t>2</w:t>
            </w:r>
          </w:p>
        </w:tc>
        <w:tc>
          <w:tcPr>
            <w:tcW w:w="3110" w:type="dxa"/>
            <w:vAlign w:val="center"/>
          </w:tcPr>
          <w:p w14:paraId="41260917" w14:textId="77777777" w:rsidR="00A25B37" w:rsidRPr="00A25B37" w:rsidRDefault="00A25B37" w:rsidP="007060A9">
            <w:pPr>
              <w:spacing w:before="120" w:after="120"/>
              <w:jc w:val="center"/>
            </w:pPr>
            <w:r w:rsidRPr="00A25B37">
              <w:t>1</w:t>
            </w:r>
          </w:p>
        </w:tc>
      </w:tr>
    </w:tbl>
    <w:p w14:paraId="4D0F253E" w14:textId="77777777" w:rsidR="00A25B37" w:rsidRPr="00F164CF" w:rsidRDefault="00A25B37" w:rsidP="00A25B37"/>
    <w:p w14:paraId="59149450" w14:textId="77777777" w:rsidR="00A25B37" w:rsidRDefault="00A25B37" w:rsidP="00A25B37"/>
    <w:p w14:paraId="366DC88C" w14:textId="77777777" w:rsidR="008065CF" w:rsidRDefault="008065CF" w:rsidP="00A25B37"/>
    <w:p w14:paraId="09D8EC41" w14:textId="77777777" w:rsidR="008065CF" w:rsidRDefault="008065CF" w:rsidP="00A25B37"/>
    <w:p w14:paraId="32CCB16D" w14:textId="459F42F8" w:rsidR="00A25B37" w:rsidRDefault="00A25B37" w:rsidP="00A25B37">
      <w:r>
        <w:lastRenderedPageBreak/>
        <w:t xml:space="preserve">Significant figures (covered in detail in section M1.1) are numbers with meaning, starting from the first non-zero digit.  For </w:t>
      </w:r>
      <w:proofErr w:type="gramStart"/>
      <w:r>
        <w:t>example</w:t>
      </w:r>
      <w:proofErr w:type="gramEnd"/>
      <w:r>
        <w:t>.... now these numbers have the same number of significant figures</w:t>
      </w:r>
      <w:r w:rsidRPr="00195E9A">
        <w:t xml:space="preserve"> </w:t>
      </w:r>
      <w:r>
        <w:t xml:space="preserve">but differ in the number of decimal places. </w:t>
      </w:r>
    </w:p>
    <w:tbl>
      <w:tblPr>
        <w:tblStyle w:val="TableGrid"/>
        <w:tblW w:w="0" w:type="auto"/>
        <w:tblBorders>
          <w:top w:val="single" w:sz="8" w:space="0" w:color="802F35"/>
          <w:left w:val="single" w:sz="8" w:space="0" w:color="802F35"/>
          <w:bottom w:val="single" w:sz="8" w:space="0" w:color="802F35"/>
          <w:right w:val="single" w:sz="8" w:space="0" w:color="802F35"/>
          <w:insideH w:val="single" w:sz="8" w:space="0" w:color="802F35"/>
          <w:insideV w:val="single" w:sz="8" w:space="0" w:color="802F35"/>
        </w:tblBorders>
        <w:tblLook w:val="04A0" w:firstRow="1" w:lastRow="0" w:firstColumn="1" w:lastColumn="0" w:noHBand="0" w:noVBand="1"/>
        <w:tblDescription w:val="Table"/>
      </w:tblPr>
      <w:tblGrid>
        <w:gridCol w:w="2983"/>
        <w:gridCol w:w="2985"/>
        <w:gridCol w:w="3038"/>
      </w:tblGrid>
      <w:tr w:rsidR="00A25B37" w:rsidRPr="00A25B37" w14:paraId="12628C0A" w14:textId="77777777" w:rsidTr="007060A9">
        <w:tc>
          <w:tcPr>
            <w:tcW w:w="3065" w:type="dxa"/>
            <w:tcBorders>
              <w:bottom w:val="single" w:sz="12" w:space="0" w:color="auto"/>
            </w:tcBorders>
          </w:tcPr>
          <w:p w14:paraId="71BF6B93" w14:textId="77777777" w:rsidR="00A25B37" w:rsidRPr="007060A9" w:rsidRDefault="00A25B37" w:rsidP="007060A9">
            <w:pPr>
              <w:spacing w:before="120" w:after="120"/>
              <w:jc w:val="center"/>
              <w:rPr>
                <w:b/>
              </w:rPr>
            </w:pPr>
            <w:r w:rsidRPr="007060A9">
              <w:rPr>
                <w:b/>
              </w:rPr>
              <w:t>Number</w:t>
            </w:r>
          </w:p>
        </w:tc>
        <w:tc>
          <w:tcPr>
            <w:tcW w:w="3067" w:type="dxa"/>
            <w:tcBorders>
              <w:bottom w:val="single" w:sz="12" w:space="0" w:color="auto"/>
            </w:tcBorders>
          </w:tcPr>
          <w:p w14:paraId="578EE375" w14:textId="77777777" w:rsidR="00A25B37" w:rsidRPr="007060A9" w:rsidRDefault="00A25B37" w:rsidP="007060A9">
            <w:pPr>
              <w:spacing w:before="120" w:after="120"/>
              <w:jc w:val="center"/>
              <w:rPr>
                <w:b/>
              </w:rPr>
            </w:pPr>
            <w:r w:rsidRPr="007060A9">
              <w:rPr>
                <w:b/>
              </w:rPr>
              <w:t>Decimal places</w:t>
            </w:r>
          </w:p>
        </w:tc>
        <w:tc>
          <w:tcPr>
            <w:tcW w:w="3110" w:type="dxa"/>
            <w:tcBorders>
              <w:bottom w:val="single" w:sz="12" w:space="0" w:color="auto"/>
            </w:tcBorders>
          </w:tcPr>
          <w:p w14:paraId="1FB8DF7D" w14:textId="77777777" w:rsidR="00A25B37" w:rsidRPr="007060A9" w:rsidRDefault="00A25B37" w:rsidP="007060A9">
            <w:pPr>
              <w:spacing w:before="120" w:after="120"/>
              <w:jc w:val="center"/>
              <w:rPr>
                <w:b/>
              </w:rPr>
            </w:pPr>
            <w:r w:rsidRPr="007060A9">
              <w:rPr>
                <w:b/>
              </w:rPr>
              <w:t>Significant figures</w:t>
            </w:r>
          </w:p>
        </w:tc>
      </w:tr>
      <w:tr w:rsidR="00A25B37" w:rsidRPr="00A25B37" w14:paraId="3DAB39CD" w14:textId="77777777" w:rsidTr="007060A9">
        <w:tc>
          <w:tcPr>
            <w:tcW w:w="3065" w:type="dxa"/>
            <w:tcBorders>
              <w:top w:val="single" w:sz="12" w:space="0" w:color="auto"/>
            </w:tcBorders>
          </w:tcPr>
          <w:p w14:paraId="69A31600" w14:textId="77777777" w:rsidR="00A25B37" w:rsidRPr="00A25B37" w:rsidRDefault="00B9059A" w:rsidP="00A25B37">
            <w:pPr>
              <w:spacing w:before="120" w:after="120"/>
            </w:pPr>
            <w:r>
              <w:t xml:space="preserve">                </w:t>
            </w:r>
            <w:r w:rsidR="00A25B37" w:rsidRPr="00A25B37">
              <w:t>11.3</w:t>
            </w:r>
          </w:p>
        </w:tc>
        <w:tc>
          <w:tcPr>
            <w:tcW w:w="3067" w:type="dxa"/>
            <w:tcBorders>
              <w:top w:val="single" w:sz="12" w:space="0" w:color="auto"/>
            </w:tcBorders>
          </w:tcPr>
          <w:p w14:paraId="308FEAF2" w14:textId="77777777" w:rsidR="00A25B37" w:rsidRPr="00A25B37" w:rsidRDefault="00A25B37" w:rsidP="007060A9">
            <w:pPr>
              <w:spacing w:before="120" w:after="120"/>
              <w:jc w:val="center"/>
            </w:pPr>
            <w:r w:rsidRPr="00A25B37">
              <w:t>1</w:t>
            </w:r>
          </w:p>
        </w:tc>
        <w:tc>
          <w:tcPr>
            <w:tcW w:w="3110" w:type="dxa"/>
            <w:tcBorders>
              <w:top w:val="single" w:sz="12" w:space="0" w:color="auto"/>
            </w:tcBorders>
          </w:tcPr>
          <w:p w14:paraId="1C3523CD" w14:textId="77777777" w:rsidR="00A25B37" w:rsidRPr="00A25B37" w:rsidRDefault="00A25B37" w:rsidP="007060A9">
            <w:pPr>
              <w:spacing w:before="120" w:after="120"/>
              <w:jc w:val="center"/>
            </w:pPr>
            <w:r w:rsidRPr="00A25B37">
              <w:t>3</w:t>
            </w:r>
          </w:p>
        </w:tc>
      </w:tr>
      <w:tr w:rsidR="00A25B37" w:rsidRPr="00A25B37" w14:paraId="59A1F35E" w14:textId="77777777" w:rsidTr="00A25B37">
        <w:tc>
          <w:tcPr>
            <w:tcW w:w="3065" w:type="dxa"/>
          </w:tcPr>
          <w:p w14:paraId="6CD54E81" w14:textId="77777777" w:rsidR="00A25B37" w:rsidRPr="00A25B37" w:rsidRDefault="00B9059A" w:rsidP="00A25B37">
            <w:pPr>
              <w:spacing w:before="120" w:after="120"/>
            </w:pPr>
            <w:r>
              <w:t xml:space="preserve">              </w:t>
            </w:r>
            <w:r w:rsidR="00A25B37" w:rsidRPr="00A25B37">
              <w:t>105</w:t>
            </w:r>
          </w:p>
        </w:tc>
        <w:tc>
          <w:tcPr>
            <w:tcW w:w="3067" w:type="dxa"/>
          </w:tcPr>
          <w:p w14:paraId="4E318D52" w14:textId="77777777" w:rsidR="00A25B37" w:rsidRPr="00A25B37" w:rsidRDefault="00A25B37" w:rsidP="007060A9">
            <w:pPr>
              <w:spacing w:before="120" w:after="120"/>
              <w:jc w:val="center"/>
            </w:pPr>
            <w:r w:rsidRPr="00A25B37">
              <w:t>0</w:t>
            </w:r>
          </w:p>
        </w:tc>
        <w:tc>
          <w:tcPr>
            <w:tcW w:w="3110" w:type="dxa"/>
          </w:tcPr>
          <w:p w14:paraId="5E075057" w14:textId="77777777" w:rsidR="00A25B37" w:rsidRPr="00A25B37" w:rsidRDefault="00A25B37" w:rsidP="007060A9">
            <w:pPr>
              <w:spacing w:before="120" w:after="120"/>
              <w:jc w:val="center"/>
            </w:pPr>
            <w:r w:rsidRPr="00A25B37">
              <w:t>3</w:t>
            </w:r>
          </w:p>
        </w:tc>
      </w:tr>
      <w:tr w:rsidR="00A25B37" w:rsidRPr="00A25B37" w14:paraId="471E1566" w14:textId="77777777" w:rsidTr="00A25B37">
        <w:tc>
          <w:tcPr>
            <w:tcW w:w="3065" w:type="dxa"/>
          </w:tcPr>
          <w:p w14:paraId="35024E37" w14:textId="77777777" w:rsidR="00A25B37" w:rsidRPr="00A25B37" w:rsidRDefault="00B9059A" w:rsidP="00A25B37">
            <w:pPr>
              <w:spacing w:before="120" w:after="120"/>
            </w:pPr>
            <w:r>
              <w:t xml:space="preserve">                  </w:t>
            </w:r>
            <w:r w:rsidR="00A25B37" w:rsidRPr="00A25B37">
              <w:t>5.69</w:t>
            </w:r>
          </w:p>
        </w:tc>
        <w:tc>
          <w:tcPr>
            <w:tcW w:w="3067" w:type="dxa"/>
          </w:tcPr>
          <w:p w14:paraId="347F717E" w14:textId="77777777" w:rsidR="00A25B37" w:rsidRPr="00A25B37" w:rsidRDefault="00A25B37" w:rsidP="007060A9">
            <w:pPr>
              <w:spacing w:before="120" w:after="120"/>
              <w:jc w:val="center"/>
            </w:pPr>
            <w:r w:rsidRPr="00A25B37">
              <w:t>2</w:t>
            </w:r>
          </w:p>
        </w:tc>
        <w:tc>
          <w:tcPr>
            <w:tcW w:w="3110" w:type="dxa"/>
          </w:tcPr>
          <w:p w14:paraId="1831BCA0" w14:textId="77777777" w:rsidR="00A25B37" w:rsidRPr="00A25B37" w:rsidRDefault="00A25B37" w:rsidP="007060A9">
            <w:pPr>
              <w:spacing w:before="120" w:after="120"/>
              <w:jc w:val="center"/>
            </w:pPr>
            <w:r w:rsidRPr="00A25B37">
              <w:t>3</w:t>
            </w:r>
          </w:p>
        </w:tc>
      </w:tr>
      <w:tr w:rsidR="00A25B37" w:rsidRPr="00A25B37" w14:paraId="4A922952" w14:textId="77777777" w:rsidTr="00A25B37">
        <w:tc>
          <w:tcPr>
            <w:tcW w:w="3065" w:type="dxa"/>
          </w:tcPr>
          <w:p w14:paraId="6827CAA3" w14:textId="77777777" w:rsidR="00A25B37" w:rsidRPr="00A25B37" w:rsidRDefault="00B9059A" w:rsidP="00A25B37">
            <w:pPr>
              <w:spacing w:before="120" w:after="120"/>
            </w:pPr>
            <w:r>
              <w:t xml:space="preserve">                  </w:t>
            </w:r>
            <w:r w:rsidR="00A25B37" w:rsidRPr="00A25B37">
              <w:t>0.0200</w:t>
            </w:r>
          </w:p>
        </w:tc>
        <w:tc>
          <w:tcPr>
            <w:tcW w:w="3067" w:type="dxa"/>
          </w:tcPr>
          <w:p w14:paraId="5995AE39" w14:textId="77777777" w:rsidR="00A25B37" w:rsidRPr="00A25B37" w:rsidRDefault="00A25B37" w:rsidP="007060A9">
            <w:pPr>
              <w:spacing w:before="120" w:after="120"/>
              <w:jc w:val="center"/>
            </w:pPr>
            <w:r w:rsidRPr="00A25B37">
              <w:t>4</w:t>
            </w:r>
          </w:p>
        </w:tc>
        <w:tc>
          <w:tcPr>
            <w:tcW w:w="3110" w:type="dxa"/>
          </w:tcPr>
          <w:p w14:paraId="5E49A6D5" w14:textId="77777777" w:rsidR="00A25B37" w:rsidRPr="00A25B37" w:rsidRDefault="00A25B37" w:rsidP="007060A9">
            <w:pPr>
              <w:spacing w:before="120" w:after="120"/>
              <w:jc w:val="center"/>
            </w:pPr>
            <w:r w:rsidRPr="00A25B37">
              <w:t>3</w:t>
            </w:r>
          </w:p>
        </w:tc>
      </w:tr>
    </w:tbl>
    <w:p w14:paraId="644816DD" w14:textId="77777777" w:rsidR="00A25B37" w:rsidRDefault="00A25B37" w:rsidP="00A25B37"/>
    <w:p w14:paraId="3CA20197" w14:textId="112C2ABC" w:rsidR="00A25B37" w:rsidRDefault="00A25B37" w:rsidP="00A25B37">
      <w:r>
        <w:t>When you are carrying out an experiment, you will be</w:t>
      </w:r>
      <w:r w:rsidRPr="00423D38">
        <w:t xml:space="preserve"> expected to record raw data to the same number of decimal places (rather than the sam</w:t>
      </w:r>
      <w:r>
        <w:t xml:space="preserve">e number of significant figures). These decimal places are used to tell the reader the </w:t>
      </w:r>
      <w:r w:rsidR="008065CF">
        <w:t xml:space="preserve">resolution </w:t>
      </w:r>
      <w:r>
        <w:t xml:space="preserve">of your data collection. For </w:t>
      </w:r>
      <w:proofErr w:type="gramStart"/>
      <w:r>
        <w:t>example</w:t>
      </w:r>
      <w:proofErr w:type="gramEnd"/>
      <w:r w:rsidRPr="00423D38">
        <w:t xml:space="preserve"> when </w:t>
      </w:r>
      <w:r>
        <w:t xml:space="preserve">measuring </w:t>
      </w:r>
      <w:r w:rsidRPr="00423D38">
        <w:t xml:space="preserve">volumes </w:t>
      </w:r>
      <w:r>
        <w:t>5</w:t>
      </w:r>
      <w:r w:rsidRPr="00423D38">
        <w:t xml:space="preserve">.0, </w:t>
      </w:r>
      <w:r>
        <w:t>5</w:t>
      </w:r>
      <w:r w:rsidRPr="00423D38">
        <w:t xml:space="preserve">.5, </w:t>
      </w:r>
      <w:r>
        <w:t>6</w:t>
      </w:r>
      <w:r w:rsidRPr="00423D38">
        <w:t xml:space="preserve">.0 and </w:t>
      </w:r>
      <w:r>
        <w:t>6</w:t>
      </w:r>
      <w:r w:rsidRPr="00423D38">
        <w:t>.5 m</w:t>
      </w:r>
      <w:r w:rsidRPr="00241262">
        <w:rPr>
          <w:rFonts w:ascii="Times New Roman" w:hAnsi="Times New Roman"/>
          <w:i/>
        </w:rPr>
        <w:t>l</w:t>
      </w:r>
      <w:r>
        <w:t xml:space="preserve"> half a m</w:t>
      </w:r>
      <w:r w:rsidRPr="00241262">
        <w:rPr>
          <w:rFonts w:ascii="Times New Roman" w:hAnsi="Times New Roman"/>
          <w:i/>
        </w:rPr>
        <w:t>l</w:t>
      </w:r>
      <w:r>
        <w:t xml:space="preserve"> would be about right if you were using a 10 m</w:t>
      </w:r>
      <w:r w:rsidRPr="00241262">
        <w:rPr>
          <w:rFonts w:ascii="Times New Roman" w:hAnsi="Times New Roman"/>
          <w:i/>
        </w:rPr>
        <w:t>l</w:t>
      </w:r>
      <w:r>
        <w:t xml:space="preserve"> measuring cylinder. However, if you used a Gilson pipette you may be justified in using two decimal places.</w:t>
      </w:r>
    </w:p>
    <w:tbl>
      <w:tblPr>
        <w:tblStyle w:val="TableGrid"/>
        <w:tblW w:w="0" w:type="auto"/>
        <w:tblBorders>
          <w:top w:val="single" w:sz="8" w:space="0" w:color="802F35"/>
          <w:left w:val="single" w:sz="8" w:space="0" w:color="802F35"/>
          <w:bottom w:val="single" w:sz="8" w:space="0" w:color="802F35"/>
          <w:right w:val="single" w:sz="8" w:space="0" w:color="802F35"/>
          <w:insideH w:val="single" w:sz="8" w:space="0" w:color="802F35"/>
          <w:insideV w:val="single" w:sz="8" w:space="0" w:color="802F35"/>
        </w:tblBorders>
        <w:tblLook w:val="04A0" w:firstRow="1" w:lastRow="0" w:firstColumn="1" w:lastColumn="0" w:noHBand="0" w:noVBand="1"/>
        <w:tblDescription w:val="Tablke"/>
      </w:tblPr>
      <w:tblGrid>
        <w:gridCol w:w="1635"/>
        <w:gridCol w:w="1734"/>
        <w:gridCol w:w="1842"/>
      </w:tblGrid>
      <w:tr w:rsidR="00A25B37" w:rsidRPr="00A25B37" w14:paraId="1DA4E901" w14:textId="77777777" w:rsidTr="007060A9">
        <w:tc>
          <w:tcPr>
            <w:tcW w:w="1635" w:type="dxa"/>
            <w:tcBorders>
              <w:bottom w:val="single" w:sz="12" w:space="0" w:color="auto"/>
            </w:tcBorders>
            <w:vAlign w:val="center"/>
          </w:tcPr>
          <w:p w14:paraId="2E23C783" w14:textId="77777777" w:rsidR="00A25B37" w:rsidRPr="00A25B37" w:rsidRDefault="00A25B37" w:rsidP="00A25B37">
            <w:pPr>
              <w:spacing w:before="120" w:after="120"/>
              <w:rPr>
                <w:b/>
              </w:rPr>
            </w:pPr>
            <w:r w:rsidRPr="00A25B37">
              <w:rPr>
                <w:b/>
              </w:rPr>
              <w:t>Measurement</w:t>
            </w:r>
          </w:p>
        </w:tc>
        <w:tc>
          <w:tcPr>
            <w:tcW w:w="1734" w:type="dxa"/>
            <w:tcBorders>
              <w:bottom w:val="single" w:sz="12" w:space="0" w:color="auto"/>
            </w:tcBorders>
            <w:vAlign w:val="center"/>
          </w:tcPr>
          <w:p w14:paraId="2DA9B546" w14:textId="77777777" w:rsidR="00A25B37" w:rsidRPr="00A25B37" w:rsidRDefault="00A25B37" w:rsidP="007060A9">
            <w:pPr>
              <w:spacing w:before="120" w:after="120"/>
              <w:jc w:val="center"/>
              <w:rPr>
                <w:b/>
              </w:rPr>
            </w:pPr>
            <w:r w:rsidRPr="00A25B37">
              <w:rPr>
                <w:b/>
              </w:rPr>
              <w:t>Volume (m</w:t>
            </w:r>
            <w:r w:rsidRPr="00A25B37">
              <w:rPr>
                <w:rFonts w:ascii="Times New Roman" w:hAnsi="Times New Roman"/>
                <w:b/>
                <w:i/>
              </w:rPr>
              <w:t>l</w:t>
            </w:r>
            <w:r w:rsidRPr="00A25B37">
              <w:rPr>
                <w:b/>
              </w:rPr>
              <w:t>)</w:t>
            </w:r>
          </w:p>
          <w:p w14:paraId="629BF93F" w14:textId="77777777" w:rsidR="00A25B37" w:rsidRPr="00A25B37" w:rsidRDefault="00A25B37" w:rsidP="007060A9">
            <w:pPr>
              <w:spacing w:before="120" w:after="120"/>
              <w:jc w:val="center"/>
              <w:rPr>
                <w:b/>
              </w:rPr>
            </w:pPr>
            <w:r w:rsidRPr="00A25B37">
              <w:rPr>
                <w:b/>
              </w:rPr>
              <w:t>X</w:t>
            </w:r>
          </w:p>
        </w:tc>
        <w:tc>
          <w:tcPr>
            <w:tcW w:w="1842" w:type="dxa"/>
            <w:tcBorders>
              <w:bottom w:val="single" w:sz="12" w:space="0" w:color="auto"/>
            </w:tcBorders>
            <w:vAlign w:val="center"/>
          </w:tcPr>
          <w:p w14:paraId="14B5D648" w14:textId="77777777" w:rsidR="00A25B37" w:rsidRPr="00A25B37" w:rsidRDefault="00A25B37" w:rsidP="007060A9">
            <w:pPr>
              <w:spacing w:before="120" w:after="120"/>
              <w:jc w:val="center"/>
              <w:rPr>
                <w:b/>
              </w:rPr>
            </w:pPr>
            <w:r w:rsidRPr="00A25B37">
              <w:rPr>
                <w:b/>
              </w:rPr>
              <w:t>Volume (m</w:t>
            </w:r>
            <w:r w:rsidRPr="00A25B37">
              <w:rPr>
                <w:rFonts w:ascii="Times New Roman" w:hAnsi="Times New Roman"/>
                <w:b/>
                <w:i/>
              </w:rPr>
              <w:t>l</w:t>
            </w:r>
            <w:r w:rsidRPr="00A25B37">
              <w:rPr>
                <w:b/>
              </w:rPr>
              <w:t>)</w:t>
            </w:r>
          </w:p>
          <w:p w14:paraId="1EEA4D51" w14:textId="77777777" w:rsidR="00A25B37" w:rsidRPr="00A25B37" w:rsidRDefault="00A25B37" w:rsidP="007060A9">
            <w:pPr>
              <w:spacing w:before="120" w:after="120"/>
              <w:jc w:val="center"/>
              <w:rPr>
                <w:b/>
              </w:rPr>
            </w:pPr>
            <w:r w:rsidRPr="00A25B37">
              <w:rPr>
                <w:b/>
              </w:rPr>
              <w:sym w:font="Wingdings" w:char="F0FC"/>
            </w:r>
          </w:p>
        </w:tc>
      </w:tr>
      <w:tr w:rsidR="00A25B37" w:rsidRPr="00A25B37" w14:paraId="6861CFE6" w14:textId="77777777" w:rsidTr="007060A9">
        <w:trPr>
          <w:trHeight w:val="450"/>
        </w:trPr>
        <w:tc>
          <w:tcPr>
            <w:tcW w:w="1635" w:type="dxa"/>
            <w:tcBorders>
              <w:top w:val="single" w:sz="12" w:space="0" w:color="auto"/>
            </w:tcBorders>
            <w:vAlign w:val="bottom"/>
          </w:tcPr>
          <w:p w14:paraId="5A8B9744" w14:textId="77777777" w:rsidR="00A25B37" w:rsidRPr="00A25B37" w:rsidRDefault="00A25B37" w:rsidP="00A25B37">
            <w:pPr>
              <w:spacing w:before="120" w:after="120"/>
            </w:pPr>
            <w:r w:rsidRPr="00A25B37">
              <w:t>1</w:t>
            </w:r>
          </w:p>
        </w:tc>
        <w:tc>
          <w:tcPr>
            <w:tcW w:w="1734" w:type="dxa"/>
            <w:tcBorders>
              <w:top w:val="single" w:sz="12" w:space="0" w:color="auto"/>
            </w:tcBorders>
            <w:vAlign w:val="bottom"/>
          </w:tcPr>
          <w:p w14:paraId="3836E59E" w14:textId="77777777" w:rsidR="00A25B37" w:rsidRPr="00A25B37" w:rsidRDefault="00B9059A" w:rsidP="007060A9">
            <w:pPr>
              <w:spacing w:before="120" w:after="120"/>
              <w:jc w:val="center"/>
            </w:pPr>
            <w:r>
              <w:t xml:space="preserve">  </w:t>
            </w:r>
            <w:r w:rsidR="00A25B37" w:rsidRPr="00A25B37">
              <w:t>9</w:t>
            </w:r>
          </w:p>
        </w:tc>
        <w:tc>
          <w:tcPr>
            <w:tcW w:w="1842" w:type="dxa"/>
            <w:tcBorders>
              <w:top w:val="single" w:sz="12" w:space="0" w:color="auto"/>
            </w:tcBorders>
            <w:vAlign w:val="bottom"/>
          </w:tcPr>
          <w:p w14:paraId="2D13B70A" w14:textId="77777777" w:rsidR="00A25B37" w:rsidRPr="00A25B37" w:rsidRDefault="00B9059A" w:rsidP="007060A9">
            <w:pPr>
              <w:spacing w:before="120" w:after="120"/>
              <w:jc w:val="center"/>
            </w:pPr>
            <w:r>
              <w:t xml:space="preserve"> </w:t>
            </w:r>
            <w:r w:rsidR="00A25B37" w:rsidRPr="00A25B37">
              <w:t>9.0</w:t>
            </w:r>
          </w:p>
        </w:tc>
      </w:tr>
      <w:tr w:rsidR="00A25B37" w:rsidRPr="00A25B37" w14:paraId="43FC22F9" w14:textId="77777777" w:rsidTr="00A25B37">
        <w:tc>
          <w:tcPr>
            <w:tcW w:w="1635" w:type="dxa"/>
            <w:vAlign w:val="bottom"/>
          </w:tcPr>
          <w:p w14:paraId="0B719F85" w14:textId="77777777" w:rsidR="00A25B37" w:rsidRPr="00A25B37" w:rsidRDefault="00A25B37" w:rsidP="00A25B37">
            <w:pPr>
              <w:spacing w:before="120" w:after="120"/>
            </w:pPr>
            <w:r w:rsidRPr="00A25B37">
              <w:t>2</w:t>
            </w:r>
          </w:p>
        </w:tc>
        <w:tc>
          <w:tcPr>
            <w:tcW w:w="1734" w:type="dxa"/>
            <w:vAlign w:val="bottom"/>
          </w:tcPr>
          <w:p w14:paraId="2101798D" w14:textId="77777777" w:rsidR="00A25B37" w:rsidRPr="00A25B37" w:rsidRDefault="00B9059A" w:rsidP="007060A9">
            <w:pPr>
              <w:spacing w:before="120" w:after="120"/>
              <w:jc w:val="center"/>
            </w:pPr>
            <w:r>
              <w:t xml:space="preserve">     </w:t>
            </w:r>
            <w:r w:rsidR="00A25B37" w:rsidRPr="00A25B37">
              <w:t>9.5</w:t>
            </w:r>
          </w:p>
        </w:tc>
        <w:tc>
          <w:tcPr>
            <w:tcW w:w="1842" w:type="dxa"/>
            <w:vAlign w:val="bottom"/>
          </w:tcPr>
          <w:p w14:paraId="50A0CD98" w14:textId="77777777" w:rsidR="00A25B37" w:rsidRPr="00A25B37" w:rsidRDefault="00B9059A" w:rsidP="007060A9">
            <w:pPr>
              <w:spacing w:before="120" w:after="120"/>
              <w:jc w:val="center"/>
            </w:pPr>
            <w:r>
              <w:t xml:space="preserve"> </w:t>
            </w:r>
            <w:r w:rsidR="00A25B37" w:rsidRPr="00A25B37">
              <w:t>9.5</w:t>
            </w:r>
          </w:p>
        </w:tc>
      </w:tr>
      <w:tr w:rsidR="00A25B37" w:rsidRPr="00A25B37" w14:paraId="55C5BADA" w14:textId="77777777" w:rsidTr="00A25B37">
        <w:tc>
          <w:tcPr>
            <w:tcW w:w="1635" w:type="dxa"/>
            <w:vAlign w:val="bottom"/>
          </w:tcPr>
          <w:p w14:paraId="3AD693BB" w14:textId="77777777" w:rsidR="00A25B37" w:rsidRPr="00A25B37" w:rsidRDefault="00A25B37" w:rsidP="00A25B37">
            <w:pPr>
              <w:spacing w:before="120" w:after="120"/>
            </w:pPr>
            <w:r w:rsidRPr="00A25B37">
              <w:t>3</w:t>
            </w:r>
          </w:p>
        </w:tc>
        <w:tc>
          <w:tcPr>
            <w:tcW w:w="1734" w:type="dxa"/>
            <w:vAlign w:val="bottom"/>
          </w:tcPr>
          <w:p w14:paraId="54EE4EA4" w14:textId="77777777" w:rsidR="00A25B37" w:rsidRPr="00A25B37" w:rsidRDefault="00A25B37" w:rsidP="007060A9">
            <w:pPr>
              <w:spacing w:before="120" w:after="120"/>
              <w:jc w:val="center"/>
            </w:pPr>
            <w:r w:rsidRPr="00A25B37">
              <w:t>10</w:t>
            </w:r>
          </w:p>
        </w:tc>
        <w:tc>
          <w:tcPr>
            <w:tcW w:w="1842" w:type="dxa"/>
            <w:tcBorders>
              <w:bottom w:val="single" w:sz="8" w:space="0" w:color="802F35"/>
            </w:tcBorders>
            <w:vAlign w:val="bottom"/>
          </w:tcPr>
          <w:p w14:paraId="554BBE05" w14:textId="77777777" w:rsidR="00A25B37" w:rsidRPr="00A25B37" w:rsidRDefault="00A25B37" w:rsidP="007060A9">
            <w:pPr>
              <w:spacing w:before="120" w:after="120"/>
              <w:jc w:val="center"/>
            </w:pPr>
            <w:r w:rsidRPr="00A25B37">
              <w:t>10.0</w:t>
            </w:r>
          </w:p>
        </w:tc>
      </w:tr>
      <w:tr w:rsidR="00A25B37" w:rsidRPr="00A25B37" w14:paraId="18F9A1CD" w14:textId="77777777" w:rsidTr="00A25B37">
        <w:tc>
          <w:tcPr>
            <w:tcW w:w="1635" w:type="dxa"/>
            <w:vAlign w:val="bottom"/>
          </w:tcPr>
          <w:p w14:paraId="1D9E32C3" w14:textId="77777777" w:rsidR="00A25B37" w:rsidRPr="00A25B37" w:rsidRDefault="00A25B37" w:rsidP="00A25B37">
            <w:pPr>
              <w:spacing w:before="120" w:after="120"/>
            </w:pPr>
            <w:r w:rsidRPr="00A25B37">
              <w:t>4</w:t>
            </w:r>
          </w:p>
        </w:tc>
        <w:tc>
          <w:tcPr>
            <w:tcW w:w="1734" w:type="dxa"/>
            <w:tcBorders>
              <w:right w:val="single" w:sz="8" w:space="0" w:color="802F35"/>
            </w:tcBorders>
            <w:vAlign w:val="bottom"/>
          </w:tcPr>
          <w:p w14:paraId="590E1617" w14:textId="77777777" w:rsidR="00A25B37" w:rsidRPr="00A25B37" w:rsidRDefault="00B9059A" w:rsidP="007060A9">
            <w:pPr>
              <w:spacing w:before="120" w:after="120"/>
              <w:jc w:val="center"/>
            </w:pPr>
            <w:r>
              <w:t xml:space="preserve">   </w:t>
            </w:r>
            <w:r w:rsidR="00A25B37" w:rsidRPr="00A25B37">
              <w:t>10.5</w:t>
            </w:r>
          </w:p>
        </w:tc>
        <w:tc>
          <w:tcPr>
            <w:tcW w:w="1842" w:type="dxa"/>
            <w:tcBorders>
              <w:top w:val="single" w:sz="8" w:space="0" w:color="802F35"/>
              <w:left w:val="single" w:sz="8" w:space="0" w:color="802F35"/>
              <w:right w:val="single" w:sz="8" w:space="0" w:color="802F35"/>
            </w:tcBorders>
            <w:vAlign w:val="bottom"/>
          </w:tcPr>
          <w:p w14:paraId="0C72537D" w14:textId="77777777" w:rsidR="00A25B37" w:rsidRPr="00A25B37" w:rsidRDefault="00A25B37" w:rsidP="007060A9">
            <w:pPr>
              <w:spacing w:before="120" w:after="120"/>
              <w:jc w:val="center"/>
            </w:pPr>
            <w:r w:rsidRPr="00A25B37">
              <w:t>10.5</w:t>
            </w:r>
          </w:p>
        </w:tc>
      </w:tr>
    </w:tbl>
    <w:p w14:paraId="3BC10293" w14:textId="77777777" w:rsidR="00A25B37" w:rsidRPr="00423D38" w:rsidRDefault="00A25B37" w:rsidP="00A25B37"/>
    <w:p w14:paraId="768C97B7" w14:textId="77777777" w:rsidR="00FC4E57" w:rsidRDefault="00FC4E57">
      <w:pPr>
        <w:spacing w:after="0" w:line="240" w:lineRule="auto"/>
      </w:pPr>
      <w:r>
        <w:br w:type="page"/>
      </w:r>
    </w:p>
    <w:p w14:paraId="0AA55147" w14:textId="77777777" w:rsidR="00A25B37" w:rsidRDefault="00A25B37" w:rsidP="00A25B37">
      <w:r w:rsidRPr="00423D38">
        <w:lastRenderedPageBreak/>
        <w:t>Processed data</w:t>
      </w:r>
      <w:r>
        <w:t xml:space="preserve"> (</w:t>
      </w:r>
      <w:r w:rsidR="00B018D2">
        <w:t xml:space="preserve">i.e. </w:t>
      </w:r>
      <w:r>
        <w:t>what has been calculated),</w:t>
      </w:r>
      <w:r w:rsidRPr="00423D38">
        <w:t xml:space="preserve"> can be recorded up to one decimal place more than the raw data. For example, if </w:t>
      </w:r>
      <w:r>
        <w:t>you</w:t>
      </w:r>
      <w:r w:rsidRPr="00423D38">
        <w:t xml:space="preserve"> were asked to calculate the mean for the above example, </w:t>
      </w:r>
      <w:r>
        <w:t xml:space="preserve">from the data using a measuring cylinder </w:t>
      </w:r>
      <w:r w:rsidRPr="00423D38">
        <w:t xml:space="preserve">the answer could be recorded as </w:t>
      </w:r>
      <w:r w:rsidR="00B018D2">
        <w:t xml:space="preserve">      </w:t>
      </w:r>
      <w:r w:rsidRPr="00423D38">
        <w:t xml:space="preserve">9.75 </w:t>
      </w:r>
      <w:r w:rsidRPr="00B21F19">
        <w:t>m</w:t>
      </w:r>
      <w:r w:rsidRPr="00241262">
        <w:rPr>
          <w:rFonts w:ascii="Times New Roman" w:hAnsi="Times New Roman"/>
          <w:i/>
        </w:rPr>
        <w:t>l</w:t>
      </w:r>
      <w:r>
        <w:t>.  If you were using the data from the Gilson pipette, you could express the mean as 9.750 m</w:t>
      </w:r>
      <w:r w:rsidRPr="00241262">
        <w:rPr>
          <w:rFonts w:ascii="Times New Roman" w:hAnsi="Times New Roman"/>
          <w:i/>
        </w:rPr>
        <w:t>l</w:t>
      </w:r>
      <w:r>
        <w:t>.</w:t>
      </w:r>
    </w:p>
    <w:tbl>
      <w:tblPr>
        <w:tblStyle w:val="TableGrid"/>
        <w:tblW w:w="0" w:type="auto"/>
        <w:tblBorders>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Description w:val="Table"/>
      </w:tblPr>
      <w:tblGrid>
        <w:gridCol w:w="1635"/>
        <w:gridCol w:w="1734"/>
        <w:gridCol w:w="1734"/>
      </w:tblGrid>
      <w:tr w:rsidR="00A25B37" w:rsidRPr="00A25B37" w14:paraId="43578B72" w14:textId="77777777" w:rsidTr="007060A9">
        <w:tc>
          <w:tcPr>
            <w:tcW w:w="1635" w:type="dxa"/>
            <w:tcBorders>
              <w:top w:val="single" w:sz="4" w:space="0" w:color="auto"/>
              <w:bottom w:val="single" w:sz="12" w:space="0" w:color="auto"/>
            </w:tcBorders>
            <w:vAlign w:val="center"/>
          </w:tcPr>
          <w:p w14:paraId="032BC5C5" w14:textId="77777777" w:rsidR="00A25B37" w:rsidRPr="00A25B37" w:rsidRDefault="00A25B37" w:rsidP="00A25B37">
            <w:pPr>
              <w:spacing w:before="120" w:after="120"/>
              <w:rPr>
                <w:b/>
              </w:rPr>
            </w:pPr>
            <w:r w:rsidRPr="00A25B37">
              <w:rPr>
                <w:b/>
              </w:rPr>
              <w:t>Measurement</w:t>
            </w:r>
          </w:p>
        </w:tc>
        <w:tc>
          <w:tcPr>
            <w:tcW w:w="1734" w:type="dxa"/>
            <w:tcBorders>
              <w:top w:val="single" w:sz="4" w:space="0" w:color="auto"/>
              <w:bottom w:val="single" w:sz="12" w:space="0" w:color="auto"/>
            </w:tcBorders>
            <w:vAlign w:val="center"/>
          </w:tcPr>
          <w:p w14:paraId="414EDA27" w14:textId="77777777" w:rsidR="00A25B37" w:rsidRPr="00A25B37" w:rsidRDefault="00A25B37" w:rsidP="007060A9">
            <w:pPr>
              <w:spacing w:before="120" w:after="120"/>
              <w:jc w:val="center"/>
              <w:rPr>
                <w:b/>
              </w:rPr>
            </w:pPr>
            <w:r w:rsidRPr="00A25B37">
              <w:rPr>
                <w:b/>
              </w:rPr>
              <w:t>Volume (m</w:t>
            </w:r>
            <w:r w:rsidRPr="004338E3">
              <w:rPr>
                <w:rFonts w:ascii="Times New Roman" w:hAnsi="Times New Roman"/>
                <w:b/>
                <w:i/>
              </w:rPr>
              <w:t>l</w:t>
            </w:r>
            <w:r w:rsidRPr="00A25B37">
              <w:rPr>
                <w:b/>
              </w:rPr>
              <w:t>)</w:t>
            </w:r>
          </w:p>
          <w:p w14:paraId="0913DDDE" w14:textId="77777777" w:rsidR="00A25B37" w:rsidRPr="00A25B37" w:rsidRDefault="00A25B37" w:rsidP="007060A9">
            <w:pPr>
              <w:spacing w:before="120" w:after="120"/>
              <w:jc w:val="center"/>
              <w:rPr>
                <w:b/>
              </w:rPr>
            </w:pPr>
            <w:r w:rsidRPr="00A25B37">
              <w:rPr>
                <w:b/>
              </w:rPr>
              <w:t>X</w:t>
            </w:r>
          </w:p>
        </w:tc>
        <w:tc>
          <w:tcPr>
            <w:tcW w:w="1734" w:type="dxa"/>
            <w:tcBorders>
              <w:top w:val="single" w:sz="4" w:space="0" w:color="auto"/>
              <w:bottom w:val="single" w:sz="12" w:space="0" w:color="auto"/>
            </w:tcBorders>
            <w:vAlign w:val="center"/>
          </w:tcPr>
          <w:p w14:paraId="5A335401" w14:textId="77777777" w:rsidR="00A25B37" w:rsidRPr="00A25B37" w:rsidRDefault="00A25B37" w:rsidP="007060A9">
            <w:pPr>
              <w:spacing w:before="120" w:after="120"/>
              <w:jc w:val="center"/>
              <w:rPr>
                <w:b/>
              </w:rPr>
            </w:pPr>
            <w:r w:rsidRPr="00A25B37">
              <w:rPr>
                <w:b/>
              </w:rPr>
              <w:t>Volume (m</w:t>
            </w:r>
            <w:r w:rsidRPr="004338E3">
              <w:rPr>
                <w:rFonts w:ascii="Times New Roman" w:hAnsi="Times New Roman"/>
                <w:b/>
                <w:i/>
              </w:rPr>
              <w:t>l</w:t>
            </w:r>
            <w:r w:rsidRPr="00A25B37">
              <w:rPr>
                <w:b/>
              </w:rPr>
              <w:t>)</w:t>
            </w:r>
          </w:p>
          <w:p w14:paraId="7E2A99B4" w14:textId="77777777" w:rsidR="00A25B37" w:rsidRPr="00A25B37" w:rsidRDefault="00A25B37" w:rsidP="007060A9">
            <w:pPr>
              <w:spacing w:before="120" w:after="120"/>
              <w:jc w:val="center"/>
              <w:rPr>
                <w:b/>
              </w:rPr>
            </w:pPr>
            <w:r w:rsidRPr="00A25B37">
              <w:rPr>
                <w:b/>
              </w:rPr>
              <w:sym w:font="Wingdings" w:char="F0FC"/>
            </w:r>
          </w:p>
        </w:tc>
      </w:tr>
      <w:tr w:rsidR="00A25B37" w:rsidRPr="00A25B37" w14:paraId="2117DB80" w14:textId="77777777" w:rsidTr="007060A9">
        <w:tc>
          <w:tcPr>
            <w:tcW w:w="1635" w:type="dxa"/>
            <w:tcBorders>
              <w:top w:val="single" w:sz="12" w:space="0" w:color="auto"/>
            </w:tcBorders>
            <w:vAlign w:val="bottom"/>
          </w:tcPr>
          <w:p w14:paraId="108D7467" w14:textId="77777777" w:rsidR="00A25B37" w:rsidRPr="00A25B37" w:rsidRDefault="00A25B37" w:rsidP="00A25B37">
            <w:pPr>
              <w:spacing w:before="120" w:after="120"/>
            </w:pPr>
            <w:r w:rsidRPr="00A25B37">
              <w:t>1</w:t>
            </w:r>
          </w:p>
        </w:tc>
        <w:tc>
          <w:tcPr>
            <w:tcW w:w="1734" w:type="dxa"/>
            <w:tcBorders>
              <w:top w:val="single" w:sz="12" w:space="0" w:color="auto"/>
            </w:tcBorders>
            <w:vAlign w:val="bottom"/>
          </w:tcPr>
          <w:p w14:paraId="1DB73AAF" w14:textId="77777777" w:rsidR="00A25B37" w:rsidRPr="00A25B37" w:rsidRDefault="00C42FAE" w:rsidP="007060A9">
            <w:pPr>
              <w:spacing w:before="120" w:after="120"/>
              <w:jc w:val="center"/>
            </w:pPr>
            <w:r>
              <w:t xml:space="preserve">  </w:t>
            </w:r>
            <w:r w:rsidR="00A25B37" w:rsidRPr="00A25B37">
              <w:t>9</w:t>
            </w:r>
          </w:p>
        </w:tc>
        <w:tc>
          <w:tcPr>
            <w:tcW w:w="1734" w:type="dxa"/>
            <w:tcBorders>
              <w:top w:val="single" w:sz="12" w:space="0" w:color="auto"/>
            </w:tcBorders>
            <w:vAlign w:val="bottom"/>
          </w:tcPr>
          <w:p w14:paraId="195305F2" w14:textId="77777777" w:rsidR="00A25B37" w:rsidRPr="00A25B37" w:rsidRDefault="00C42FAE" w:rsidP="007060A9">
            <w:pPr>
              <w:spacing w:before="120" w:after="120"/>
              <w:jc w:val="center"/>
            </w:pPr>
            <w:r>
              <w:t xml:space="preserve"> </w:t>
            </w:r>
            <w:r w:rsidR="00A25B37" w:rsidRPr="00A25B37">
              <w:t>9.0</w:t>
            </w:r>
          </w:p>
        </w:tc>
      </w:tr>
      <w:tr w:rsidR="00A25B37" w:rsidRPr="00A25B37" w14:paraId="6F15AB6E" w14:textId="77777777" w:rsidTr="00FC4E57">
        <w:tc>
          <w:tcPr>
            <w:tcW w:w="1635" w:type="dxa"/>
            <w:vAlign w:val="bottom"/>
          </w:tcPr>
          <w:p w14:paraId="2B4C7506" w14:textId="77777777" w:rsidR="00A25B37" w:rsidRPr="00A25B37" w:rsidRDefault="00A25B37" w:rsidP="00A25B37">
            <w:pPr>
              <w:spacing w:before="120" w:after="120"/>
            </w:pPr>
            <w:r w:rsidRPr="00A25B37">
              <w:t>2</w:t>
            </w:r>
          </w:p>
        </w:tc>
        <w:tc>
          <w:tcPr>
            <w:tcW w:w="1734" w:type="dxa"/>
            <w:vAlign w:val="bottom"/>
          </w:tcPr>
          <w:p w14:paraId="2F323183" w14:textId="77777777" w:rsidR="00A25B37" w:rsidRPr="00A25B37" w:rsidRDefault="00C42FAE" w:rsidP="007060A9">
            <w:pPr>
              <w:spacing w:before="120" w:after="120"/>
              <w:jc w:val="center"/>
            </w:pPr>
            <w:r>
              <w:t xml:space="preserve">     </w:t>
            </w:r>
            <w:r w:rsidR="00A25B37" w:rsidRPr="00A25B37">
              <w:t>9.5</w:t>
            </w:r>
          </w:p>
        </w:tc>
        <w:tc>
          <w:tcPr>
            <w:tcW w:w="1734" w:type="dxa"/>
            <w:vAlign w:val="bottom"/>
          </w:tcPr>
          <w:p w14:paraId="33A22943" w14:textId="77777777" w:rsidR="00A25B37" w:rsidRPr="00A25B37" w:rsidRDefault="00C42FAE" w:rsidP="007060A9">
            <w:pPr>
              <w:spacing w:before="120" w:after="120"/>
              <w:jc w:val="center"/>
            </w:pPr>
            <w:r>
              <w:t xml:space="preserve"> </w:t>
            </w:r>
            <w:r w:rsidR="00A25B37" w:rsidRPr="00A25B37">
              <w:t>9.5</w:t>
            </w:r>
          </w:p>
        </w:tc>
      </w:tr>
      <w:tr w:rsidR="00A25B37" w:rsidRPr="00A25B37" w14:paraId="48A77BA7" w14:textId="77777777" w:rsidTr="00FC4E57">
        <w:tc>
          <w:tcPr>
            <w:tcW w:w="1635" w:type="dxa"/>
            <w:vAlign w:val="bottom"/>
          </w:tcPr>
          <w:p w14:paraId="2D5E8EBA" w14:textId="77777777" w:rsidR="00A25B37" w:rsidRPr="00A25B37" w:rsidRDefault="00A25B37" w:rsidP="00A25B37">
            <w:pPr>
              <w:spacing w:before="120" w:after="120"/>
            </w:pPr>
            <w:r w:rsidRPr="00A25B37">
              <w:t>3</w:t>
            </w:r>
          </w:p>
        </w:tc>
        <w:tc>
          <w:tcPr>
            <w:tcW w:w="1734" w:type="dxa"/>
            <w:vAlign w:val="bottom"/>
          </w:tcPr>
          <w:p w14:paraId="1F96417A" w14:textId="77777777" w:rsidR="00A25B37" w:rsidRPr="00A25B37" w:rsidRDefault="00A25B37" w:rsidP="007060A9">
            <w:pPr>
              <w:spacing w:before="120" w:after="120"/>
              <w:jc w:val="center"/>
            </w:pPr>
            <w:r w:rsidRPr="00A25B37">
              <w:t>10</w:t>
            </w:r>
          </w:p>
        </w:tc>
        <w:tc>
          <w:tcPr>
            <w:tcW w:w="1734" w:type="dxa"/>
            <w:vAlign w:val="bottom"/>
          </w:tcPr>
          <w:p w14:paraId="625A98DF" w14:textId="77777777" w:rsidR="00A25B37" w:rsidRPr="00A25B37" w:rsidRDefault="00A25B37" w:rsidP="007060A9">
            <w:pPr>
              <w:spacing w:before="120" w:after="120"/>
              <w:jc w:val="center"/>
            </w:pPr>
            <w:r w:rsidRPr="00A25B37">
              <w:t>10.0</w:t>
            </w:r>
          </w:p>
        </w:tc>
      </w:tr>
      <w:tr w:rsidR="00A25B37" w:rsidRPr="00A25B37" w14:paraId="627F7CC5" w14:textId="77777777" w:rsidTr="00FC4E57">
        <w:tc>
          <w:tcPr>
            <w:tcW w:w="1635" w:type="dxa"/>
            <w:tcBorders>
              <w:bottom w:val="single" w:sz="4" w:space="0" w:color="802F35"/>
            </w:tcBorders>
            <w:vAlign w:val="bottom"/>
          </w:tcPr>
          <w:p w14:paraId="5C3F8AEF" w14:textId="77777777" w:rsidR="00A25B37" w:rsidRPr="00A25B37" w:rsidRDefault="00A25B37" w:rsidP="00A25B37">
            <w:pPr>
              <w:spacing w:before="120" w:after="120"/>
            </w:pPr>
            <w:r w:rsidRPr="00A25B37">
              <w:t>4</w:t>
            </w:r>
          </w:p>
        </w:tc>
        <w:tc>
          <w:tcPr>
            <w:tcW w:w="1734" w:type="dxa"/>
            <w:tcBorders>
              <w:bottom w:val="single" w:sz="4" w:space="0" w:color="802F35"/>
            </w:tcBorders>
            <w:vAlign w:val="bottom"/>
          </w:tcPr>
          <w:p w14:paraId="0CC1E7CA" w14:textId="77777777" w:rsidR="00A25B37" w:rsidRPr="00A25B37" w:rsidRDefault="00C42FAE" w:rsidP="007060A9">
            <w:pPr>
              <w:spacing w:before="120" w:after="120"/>
              <w:jc w:val="center"/>
            </w:pPr>
            <w:r>
              <w:t xml:space="preserve">   </w:t>
            </w:r>
            <w:r w:rsidR="00A25B37" w:rsidRPr="00A25B37">
              <w:t>10.5</w:t>
            </w:r>
          </w:p>
        </w:tc>
        <w:tc>
          <w:tcPr>
            <w:tcW w:w="1734" w:type="dxa"/>
            <w:tcBorders>
              <w:bottom w:val="single" w:sz="4" w:space="0" w:color="802F35"/>
            </w:tcBorders>
            <w:vAlign w:val="bottom"/>
          </w:tcPr>
          <w:p w14:paraId="05E5F89E" w14:textId="77777777" w:rsidR="00A25B37" w:rsidRPr="00A25B37" w:rsidRDefault="00A25B37" w:rsidP="007060A9">
            <w:pPr>
              <w:spacing w:before="120" w:after="120"/>
              <w:jc w:val="center"/>
            </w:pPr>
            <w:r w:rsidRPr="00A25B37">
              <w:t>10.5</w:t>
            </w:r>
          </w:p>
        </w:tc>
      </w:tr>
      <w:tr w:rsidR="00A25B37" w:rsidRPr="00A25B37" w14:paraId="38B3DCC3" w14:textId="77777777" w:rsidTr="00FC4E57">
        <w:tc>
          <w:tcPr>
            <w:tcW w:w="1635" w:type="dxa"/>
            <w:tcBorders>
              <w:top w:val="single" w:sz="4" w:space="0" w:color="802F35"/>
              <w:left w:val="nil"/>
              <w:bottom w:val="nil"/>
              <w:right w:val="nil"/>
            </w:tcBorders>
            <w:vAlign w:val="bottom"/>
          </w:tcPr>
          <w:p w14:paraId="4FE27452" w14:textId="77777777" w:rsidR="00A25B37" w:rsidRPr="00A25B37" w:rsidRDefault="00A25B37" w:rsidP="00A25B37">
            <w:pPr>
              <w:spacing w:before="120" w:after="120"/>
            </w:pPr>
          </w:p>
        </w:tc>
        <w:tc>
          <w:tcPr>
            <w:tcW w:w="1734" w:type="dxa"/>
            <w:tcBorders>
              <w:top w:val="single" w:sz="4" w:space="0" w:color="802F35"/>
              <w:left w:val="nil"/>
              <w:bottom w:val="nil"/>
            </w:tcBorders>
            <w:vAlign w:val="bottom"/>
          </w:tcPr>
          <w:p w14:paraId="3D955710" w14:textId="77777777" w:rsidR="00A25B37" w:rsidRPr="00A25B37" w:rsidRDefault="00A25B37" w:rsidP="00A25B37">
            <w:pPr>
              <w:spacing w:before="120" w:after="120"/>
            </w:pPr>
          </w:p>
        </w:tc>
        <w:tc>
          <w:tcPr>
            <w:tcW w:w="1734" w:type="dxa"/>
            <w:tcBorders>
              <w:top w:val="single" w:sz="4" w:space="0" w:color="802F35"/>
            </w:tcBorders>
            <w:vAlign w:val="bottom"/>
          </w:tcPr>
          <w:p w14:paraId="2539E285" w14:textId="77777777" w:rsidR="00A25B37" w:rsidRPr="00A25B37" w:rsidRDefault="00A25B37" w:rsidP="00A25B37">
            <w:pPr>
              <w:spacing w:before="120" w:after="120"/>
            </w:pPr>
            <w:r w:rsidRPr="00A25B37">
              <w:t>Mean = 9.75</w:t>
            </w:r>
          </w:p>
        </w:tc>
      </w:tr>
    </w:tbl>
    <w:p w14:paraId="6728F383" w14:textId="77777777" w:rsidR="00A25B37" w:rsidRDefault="00A25B37" w:rsidP="00A25B37"/>
    <w:p w14:paraId="2912DE27" w14:textId="66702105" w:rsidR="00A25B37" w:rsidRDefault="00A25B37" w:rsidP="00A25B37">
      <w:r w:rsidRPr="00FA2E5F">
        <w:t xml:space="preserve">When adding and subtracting </w:t>
      </w:r>
      <w:r>
        <w:t>decimals</w:t>
      </w:r>
      <w:r w:rsidRPr="00FA2E5F">
        <w:t xml:space="preserve"> the answer should be given usi</w:t>
      </w:r>
      <w:r>
        <w:t xml:space="preserve">ng the lowest number of decimal places used in the calculation. This is because you can’t claim your degree of </w:t>
      </w:r>
      <w:r w:rsidR="008065CF">
        <w:t xml:space="preserve">resolution </w:t>
      </w:r>
      <w:r>
        <w:t xml:space="preserve">to be any higher than what your data say. This involves rounding off the number to a certain point depending on how many decimal places you are recording, with rounding up being required if the next number is 5 or above. For example, </w:t>
      </w:r>
      <w:r w:rsidRPr="00FA2E5F">
        <w:t>25.5 – 8.3</w:t>
      </w:r>
      <w:r>
        <w:t>1</w:t>
      </w:r>
      <w:r w:rsidRPr="00FA2E5F">
        <w:t xml:space="preserve"> = 17.</w:t>
      </w:r>
      <w:r>
        <w:t>19. The lowest number of decimal places in the calculation is one decimal place so the answer would therefore be 17.2.</w:t>
      </w:r>
    </w:p>
    <w:p w14:paraId="53E157C8" w14:textId="77777777" w:rsidR="00A25B37" w:rsidRPr="00FA2E5F" w:rsidRDefault="00A25B37" w:rsidP="00A25B37">
      <w:pPr>
        <w:rPr>
          <w:bCs/>
        </w:rPr>
      </w:pPr>
      <w:r>
        <w:rPr>
          <w:bCs/>
        </w:rPr>
        <w:t>This is particularly important when m</w:t>
      </w:r>
      <w:r w:rsidRPr="00FA2E5F">
        <w:rPr>
          <w:bCs/>
        </w:rPr>
        <w:t>easuring quantities by difference</w:t>
      </w:r>
      <w:r>
        <w:rPr>
          <w:bCs/>
        </w:rPr>
        <w:t xml:space="preserve"> such as </w:t>
      </w:r>
      <w:r w:rsidRPr="00FA2E5F">
        <w:t>mass, temperature and volume. The measurements made should be recorded to a spe</w:t>
      </w:r>
      <w:r>
        <w:t>cific number of decimal places, and w</w:t>
      </w:r>
      <w:r w:rsidRPr="00FA2E5F">
        <w:t>hen calculating the difference between the measurements, this number of decimal places should be maintained.</w:t>
      </w:r>
    </w:p>
    <w:p w14:paraId="06F176CA" w14:textId="77777777" w:rsidR="00A25B37" w:rsidRDefault="00A25B37" w:rsidP="00A25B37">
      <w:r w:rsidRPr="00FA2E5F">
        <w:t xml:space="preserve">For example, </w:t>
      </w:r>
      <w:r>
        <w:t>if the following temperature measurements were recorded</w:t>
      </w:r>
      <w:r w:rsidRPr="00FA2E5F">
        <w:t>:</w:t>
      </w:r>
    </w:p>
    <w:p w14:paraId="7866E2C5" w14:textId="77777777" w:rsidR="00A25B37" w:rsidRPr="00FC4E57" w:rsidRDefault="00A25B37" w:rsidP="00A25B37">
      <w:pPr>
        <w:rPr>
          <w:color w:val="802F35"/>
        </w:rPr>
      </w:pPr>
      <w:r w:rsidRPr="00FC4E57">
        <w:rPr>
          <w:color w:val="802F35"/>
        </w:rPr>
        <w:t>Initial temperature</w:t>
      </w:r>
      <w:r w:rsidRPr="00FC4E57">
        <w:rPr>
          <w:color w:val="802F35"/>
        </w:rPr>
        <w:tab/>
      </w:r>
      <w:r w:rsidRPr="00FC4E57">
        <w:rPr>
          <w:color w:val="802F35"/>
        </w:rPr>
        <w:tab/>
        <w:t>22.5 °C</w:t>
      </w:r>
    </w:p>
    <w:p w14:paraId="1E169309" w14:textId="77777777" w:rsidR="00A25B37" w:rsidRPr="00FC4E57" w:rsidRDefault="00A25B37" w:rsidP="00A25B37">
      <w:pPr>
        <w:rPr>
          <w:color w:val="802F35"/>
        </w:rPr>
      </w:pPr>
      <w:r w:rsidRPr="00FC4E57">
        <w:rPr>
          <w:color w:val="802F35"/>
        </w:rPr>
        <w:t>Final temperature</w:t>
      </w:r>
      <w:r w:rsidRPr="00FC4E57">
        <w:rPr>
          <w:color w:val="802F35"/>
        </w:rPr>
        <w:tab/>
      </w:r>
      <w:r w:rsidRPr="00FC4E57">
        <w:rPr>
          <w:color w:val="802F35"/>
        </w:rPr>
        <w:tab/>
        <w:t>29.5 °C</w:t>
      </w:r>
    </w:p>
    <w:p w14:paraId="6313704C" w14:textId="77777777" w:rsidR="00A25B37" w:rsidRDefault="00A25B37" w:rsidP="00A25B37">
      <w:r>
        <w:t xml:space="preserve">The temperature difference would be 29.5 – 22.5 = 7.0 </w:t>
      </w:r>
      <w:r w:rsidR="00D75835">
        <w:rPr>
          <w:rFonts w:cs="Arial"/>
        </w:rPr>
        <w:t>°</w:t>
      </w:r>
      <w:r>
        <w:t>C. This is</w:t>
      </w:r>
      <w:r w:rsidRPr="00FA2E5F">
        <w:t xml:space="preserve"> given to 1 decimal place, to match the resolution of the measured values</w:t>
      </w:r>
      <w:r>
        <w:t xml:space="preserve"> as this is the degree of accuracy of our data</w:t>
      </w:r>
      <w:r w:rsidRPr="00FA2E5F">
        <w:t>. The ‘0’ is significant, so must be included.</w:t>
      </w:r>
    </w:p>
    <w:p w14:paraId="7BC7FE01" w14:textId="76AFBBE4" w:rsidR="00A25B37" w:rsidRDefault="00A25B37" w:rsidP="00A25B37">
      <w:r>
        <w:t xml:space="preserve">The number of decimal places you show in your collection of raw data or in your answer at the end of a calculation is communicating information about the degree of </w:t>
      </w:r>
      <w:r w:rsidR="008065CF">
        <w:t xml:space="preserve">resolution </w:t>
      </w:r>
      <w:r>
        <w:t>you are claiming, and this is important information in a scientific context.</w:t>
      </w:r>
    </w:p>
    <w:p w14:paraId="426869DE" w14:textId="77777777" w:rsidR="00FC4E57" w:rsidRDefault="00FC4E57">
      <w:pPr>
        <w:spacing w:after="0" w:line="240" w:lineRule="auto"/>
      </w:pPr>
      <w:r>
        <w:br w:type="page"/>
      </w:r>
    </w:p>
    <w:p w14:paraId="3AB24D14" w14:textId="77777777" w:rsidR="00A25B37" w:rsidRDefault="00A25B37" w:rsidP="00FC4E57">
      <w:pPr>
        <w:pStyle w:val="Heading3"/>
      </w:pPr>
      <w:r w:rsidRPr="004E580D">
        <w:lastRenderedPageBreak/>
        <w:t>Standard Form</w:t>
      </w:r>
      <w:r>
        <w:t xml:space="preserve"> </w:t>
      </w:r>
    </w:p>
    <w:p w14:paraId="6543D387" w14:textId="77777777" w:rsidR="00B018D2" w:rsidRDefault="00A25B37" w:rsidP="00FC4E57">
      <w:r w:rsidRPr="004E580D">
        <w:t>Many numbers in biology</w:t>
      </w:r>
      <w:r>
        <w:t>, particularly with</w:t>
      </w:r>
      <w:r w:rsidRPr="006C1631">
        <w:t xml:space="preserve"> </w:t>
      </w:r>
      <w:r>
        <w:t xml:space="preserve">calculations </w:t>
      </w:r>
      <w:r w:rsidRPr="006C1631">
        <w:t>involv</w:t>
      </w:r>
      <w:r>
        <w:t>ing</w:t>
      </w:r>
      <w:r w:rsidRPr="006C1631">
        <w:t xml:space="preserve"> large or small numbers</w:t>
      </w:r>
      <w:r>
        <w:t>,</w:t>
      </w:r>
      <w:r w:rsidRPr="004E580D">
        <w:t xml:space="preserve"> will be written in</w:t>
      </w:r>
      <w:r>
        <w:t xml:space="preserve"> a scientific notation known as</w:t>
      </w:r>
      <w:r w:rsidRPr="004E580D">
        <w:t xml:space="preserve"> standard form</w:t>
      </w:r>
      <w:r>
        <w:t>. A</w:t>
      </w:r>
      <w:r w:rsidRPr="004E580D">
        <w:t xml:space="preserve"> num</w:t>
      </w:r>
      <w:r>
        <w:t>ber written in standard form is</w:t>
      </w:r>
      <w:r w:rsidR="00B018D2">
        <w:t>:</w:t>
      </w:r>
    </w:p>
    <w:p w14:paraId="7616C505" w14:textId="77777777" w:rsidR="00B018D2" w:rsidRDefault="00A25B37" w:rsidP="007060A9">
      <w:pPr>
        <w:jc w:val="center"/>
      </w:pPr>
      <w:r w:rsidRPr="004E580D">
        <w:rPr>
          <w:i/>
        </w:rPr>
        <w:t>a</w:t>
      </w:r>
      <w:r w:rsidRPr="004E580D">
        <w:t xml:space="preserve"> × 10</w:t>
      </w:r>
      <w:r w:rsidRPr="004E580D">
        <w:rPr>
          <w:i/>
          <w:vertAlign w:val="superscript"/>
        </w:rPr>
        <w:t>n</w:t>
      </w:r>
    </w:p>
    <w:p w14:paraId="62914EFE" w14:textId="77777777" w:rsidR="00B018D2" w:rsidRDefault="00A25B37" w:rsidP="00FC4E57">
      <w:r>
        <w:t xml:space="preserve">where </w:t>
      </w:r>
      <w:r>
        <w:rPr>
          <w:i/>
        </w:rPr>
        <w:t xml:space="preserve">n </w:t>
      </w:r>
      <w:r>
        <w:t xml:space="preserve">is a whole number (also known as an integer) </w:t>
      </w:r>
    </w:p>
    <w:p w14:paraId="7B9061FA" w14:textId="77777777" w:rsidR="00A25B37" w:rsidRPr="004E580D" w:rsidRDefault="00A25B37" w:rsidP="00FC4E57">
      <w:r>
        <w:t xml:space="preserve">and </w:t>
      </w:r>
      <w:r>
        <w:rPr>
          <w:i/>
        </w:rPr>
        <w:t xml:space="preserve">a </w:t>
      </w:r>
      <w:r>
        <w:t>is between the values of 1 and 10</w:t>
      </w:r>
    </w:p>
    <w:p w14:paraId="6D0BAFC0" w14:textId="77777777" w:rsidR="00A25B37" w:rsidRDefault="00A25B37" w:rsidP="00A25B37">
      <w:r>
        <w:t>Standard form makes writing and reading long numbers easier. For example, 1 million in standard form is 1 x 10</w:t>
      </w:r>
      <w:r w:rsidRPr="004037B3">
        <w:rPr>
          <w:vertAlign w:val="superscript"/>
        </w:rPr>
        <w:t>6</w:t>
      </w:r>
      <w:r>
        <w:t xml:space="preserve">. </w:t>
      </w:r>
    </w:p>
    <w:p w14:paraId="7462435F" w14:textId="77777777" w:rsidR="00A25B37" w:rsidRDefault="00A25B37" w:rsidP="00A25B37">
      <w:r>
        <w:t>2 million would be 2 x 10</w:t>
      </w:r>
      <w:r w:rsidRPr="004037B3">
        <w:rPr>
          <w:vertAlign w:val="superscript"/>
        </w:rPr>
        <w:t>6</w:t>
      </w:r>
      <w:r>
        <w:t>.</w:t>
      </w:r>
    </w:p>
    <w:p w14:paraId="78BF7FA1" w14:textId="77777777" w:rsidR="00A25B37" w:rsidRDefault="00A25B37" w:rsidP="00A25B37">
      <w:r>
        <w:t xml:space="preserve">You need to remember the “power laws” in order to deal with the value of </w:t>
      </w:r>
      <w:r>
        <w:rPr>
          <w:i/>
        </w:rPr>
        <w:t>n</w:t>
      </w:r>
      <w:r>
        <w:t xml:space="preserve">. </w:t>
      </w:r>
    </w:p>
    <w:p w14:paraId="659047E2" w14:textId="77777777" w:rsidR="00A25B37" w:rsidRPr="009309BE" w:rsidRDefault="00A25B37" w:rsidP="00FC4E57">
      <w:r>
        <w:t xml:space="preserve">The </w:t>
      </w:r>
      <w:r w:rsidRPr="009309BE">
        <w:t xml:space="preserve">multiplicative rule </w:t>
      </w:r>
      <w:r>
        <w:t xml:space="preserve">is </w:t>
      </w:r>
      <w:r w:rsidRPr="009309BE">
        <w:t>where you add the powers</w:t>
      </w:r>
    </w:p>
    <w:p w14:paraId="6B22A7CE" w14:textId="77777777" w:rsidR="00A25B37" w:rsidRPr="009309BE" w:rsidRDefault="00A25B37" w:rsidP="00FC4E57">
      <w:r>
        <w:t xml:space="preserve">The </w:t>
      </w:r>
      <w:r w:rsidRPr="009309BE">
        <w:t xml:space="preserve">division rule </w:t>
      </w:r>
      <w:r>
        <w:t xml:space="preserve">is </w:t>
      </w:r>
      <w:r w:rsidRPr="009309BE">
        <w:t>where you subtract one power from the other</w:t>
      </w:r>
    </w:p>
    <w:p w14:paraId="2B8C6999" w14:textId="77777777" w:rsidR="00A25B37" w:rsidRPr="009309BE" w:rsidRDefault="00A25B37" w:rsidP="00FC4E57">
      <w:r>
        <w:t xml:space="preserve">The </w:t>
      </w:r>
      <w:r w:rsidRPr="009309BE">
        <w:t xml:space="preserve">power rule </w:t>
      </w:r>
      <w:r>
        <w:t xml:space="preserve">is </w:t>
      </w:r>
      <w:r w:rsidRPr="009309BE">
        <w:t>where the powers are multiplied</w:t>
      </w:r>
    </w:p>
    <w:p w14:paraId="44BBCB74" w14:textId="77777777" w:rsidR="00A25B37" w:rsidRPr="009309BE" w:rsidRDefault="00A25B37" w:rsidP="00FC4E57">
      <w:r>
        <w:t xml:space="preserve">The </w:t>
      </w:r>
      <w:r w:rsidRPr="009309BE">
        <w:t xml:space="preserve">reciprocal rule </w:t>
      </w:r>
      <w:r>
        <w:t xml:space="preserve">is </w:t>
      </w:r>
      <w:r w:rsidRPr="009309BE">
        <w:t>where the negative sign tells you it is the denominator</w:t>
      </w:r>
    </w:p>
    <w:p w14:paraId="7378F5CF" w14:textId="77777777" w:rsidR="00A25B37" w:rsidRPr="009309BE" w:rsidRDefault="00A25B37" w:rsidP="00FC4E57">
      <w:r>
        <w:t xml:space="preserve">And the </w:t>
      </w:r>
      <w:r w:rsidRPr="009309BE">
        <w:t xml:space="preserve">root rule </w:t>
      </w:r>
      <w:r>
        <w:t xml:space="preserve">is </w:t>
      </w:r>
      <w:r w:rsidRPr="009309BE">
        <w:t>where the power is divided by the root</w:t>
      </w:r>
    </w:p>
    <w:p w14:paraId="027AE9C8" w14:textId="77777777" w:rsidR="00A25B37" w:rsidRPr="00DD21D0" w:rsidRDefault="00A25B37" w:rsidP="00A25B37">
      <w:r>
        <w:t>For example, for 2</w:t>
      </w:r>
      <w:r w:rsidRPr="004E580D">
        <w:t xml:space="preserve"> × 10</w:t>
      </w:r>
      <w:r w:rsidRPr="004E580D">
        <w:rPr>
          <w:vertAlign w:val="superscript"/>
        </w:rPr>
        <w:t>4</w:t>
      </w:r>
      <w:r>
        <w:t xml:space="preserve"> × 8</w:t>
      </w:r>
      <w:r w:rsidRPr="004E580D">
        <w:t xml:space="preserve"> × 10</w:t>
      </w:r>
      <w:r w:rsidRPr="004E580D">
        <w:rPr>
          <w:vertAlign w:val="superscript"/>
        </w:rPr>
        <w:t>3</w:t>
      </w:r>
      <w:r>
        <w:t xml:space="preserve">, we know that 2 x 8 = 16 so </w:t>
      </w:r>
      <w:proofErr w:type="gramStart"/>
      <w:r>
        <w:t xml:space="preserve">our </w:t>
      </w:r>
      <w:r>
        <w:rPr>
          <w:i/>
        </w:rPr>
        <w:t>a</w:t>
      </w:r>
      <w:proofErr w:type="gramEnd"/>
      <w:r>
        <w:t xml:space="preserve"> value is 16. For the </w:t>
      </w:r>
      <w:r>
        <w:rPr>
          <w:i/>
        </w:rPr>
        <w:t xml:space="preserve">n </w:t>
      </w:r>
      <w:r>
        <w:t xml:space="preserve">value we need to apply the multiplicative rule and add the powers, so </w:t>
      </w:r>
      <w:r w:rsidRPr="004E580D">
        <w:t>10</w:t>
      </w:r>
      <w:r w:rsidRPr="004E580D">
        <w:rPr>
          <w:vertAlign w:val="superscript"/>
        </w:rPr>
        <w:t>4</w:t>
      </w:r>
      <w:r>
        <w:t xml:space="preserve"> </w:t>
      </w:r>
      <w:r w:rsidRPr="004E580D">
        <w:t>× 10</w:t>
      </w:r>
      <w:r w:rsidRPr="004E580D">
        <w:rPr>
          <w:vertAlign w:val="superscript"/>
        </w:rPr>
        <w:t>3</w:t>
      </w:r>
      <w:r>
        <w:t xml:space="preserve"> equals </w:t>
      </w:r>
      <w:r w:rsidRPr="004E580D">
        <w:t>10</w:t>
      </w:r>
      <w:r w:rsidRPr="004E580D">
        <w:rPr>
          <w:vertAlign w:val="superscript"/>
        </w:rPr>
        <w:t>7</w:t>
      </w:r>
      <w:r>
        <w:t xml:space="preserve">. </w:t>
      </w:r>
      <w:proofErr w:type="gramStart"/>
      <w:r>
        <w:t>Therefore</w:t>
      </w:r>
      <w:proofErr w:type="gramEnd"/>
      <w:r>
        <w:t xml:space="preserve"> the whole answer is 16</w:t>
      </w:r>
      <w:r w:rsidRPr="004E580D">
        <w:t xml:space="preserve"> × 10</w:t>
      </w:r>
      <w:r w:rsidRPr="004E580D">
        <w:rPr>
          <w:vertAlign w:val="superscript"/>
        </w:rPr>
        <w:t>7</w:t>
      </w:r>
      <w:r>
        <w:t>.</w:t>
      </w:r>
    </w:p>
    <w:p w14:paraId="40676091" w14:textId="77777777" w:rsidR="00A25B37" w:rsidRDefault="00A25B37" w:rsidP="00A25B37">
      <w:r>
        <w:t xml:space="preserve">However, be careful that you don’t make a mistake by forgetting that </w:t>
      </w:r>
      <w:r>
        <w:rPr>
          <w:i/>
        </w:rPr>
        <w:t xml:space="preserve">a </w:t>
      </w:r>
      <w:r>
        <w:t>must be between 1 and 10.</w:t>
      </w:r>
    </w:p>
    <w:p w14:paraId="58F07C62" w14:textId="77777777" w:rsidR="00A25B37" w:rsidRDefault="00A25B37" w:rsidP="00A25B37">
      <w:pPr>
        <w:rPr>
          <w:vertAlign w:val="superscript"/>
        </w:rPr>
      </w:pPr>
      <w:r>
        <w:t>So here the multiplicative power rule has been applied and there is the c</w:t>
      </w:r>
      <w:r w:rsidRPr="004E580D">
        <w:t xml:space="preserve">orrect numerical answer, </w:t>
      </w:r>
      <w:r>
        <w:t>the answer</w:t>
      </w:r>
      <w:r w:rsidRPr="004E580D">
        <w:t xml:space="preserve"> is not in standard form</w:t>
      </w:r>
      <w:r>
        <w:t xml:space="preserve"> because </w:t>
      </w:r>
      <w:proofErr w:type="gramStart"/>
      <w:r>
        <w:t xml:space="preserve">the </w:t>
      </w:r>
      <w:r>
        <w:rPr>
          <w:i/>
        </w:rPr>
        <w:t>a</w:t>
      </w:r>
      <w:proofErr w:type="gramEnd"/>
      <w:r>
        <w:t xml:space="preserve"> value is not between 1 and 10</w:t>
      </w:r>
      <w:r w:rsidRPr="004E580D">
        <w:t>.</w:t>
      </w:r>
      <w:r>
        <w:t xml:space="preserve"> Therefore, </w:t>
      </w:r>
      <w:r w:rsidRPr="004E580D">
        <w:t xml:space="preserve">16 </w:t>
      </w:r>
      <w:r>
        <w:t xml:space="preserve">needs </w:t>
      </w:r>
      <w:r w:rsidRPr="004E580D">
        <w:t xml:space="preserve">to be ‘scaled’ down by dividing by 10. </w:t>
      </w:r>
      <w:r>
        <w:t xml:space="preserve">Importantly - </w:t>
      </w:r>
      <w:r w:rsidRPr="004E580D">
        <w:t xml:space="preserve">if we divide </w:t>
      </w:r>
      <w:r>
        <w:t xml:space="preserve">the numerical answer </w:t>
      </w:r>
      <w:r w:rsidRPr="004E580D">
        <w:t>by 10</w:t>
      </w:r>
      <w:r>
        <w:t>,</w:t>
      </w:r>
      <w:r w:rsidRPr="004E580D">
        <w:t xml:space="preserve"> we </w:t>
      </w:r>
      <w:proofErr w:type="gramStart"/>
      <w:r w:rsidRPr="004E580D">
        <w:t>have to</w:t>
      </w:r>
      <w:proofErr w:type="gramEnd"/>
      <w:r w:rsidRPr="004E580D">
        <w:t xml:space="preserve"> </w:t>
      </w:r>
      <w:r>
        <w:t>increase</w:t>
      </w:r>
      <w:r w:rsidRPr="004E580D">
        <w:t xml:space="preserve"> the </w:t>
      </w:r>
      <w:r>
        <w:t>power</w:t>
      </w:r>
      <w:r w:rsidRPr="004E580D">
        <w:t xml:space="preserve"> by 1 </w:t>
      </w:r>
      <w:r>
        <w:t xml:space="preserve">in order </w:t>
      </w:r>
      <w:r w:rsidRPr="004E580D">
        <w:t>to keep the numerical value the same</w:t>
      </w:r>
      <w:r>
        <w:t xml:space="preserve">. Therefore </w:t>
      </w:r>
      <w:r w:rsidRPr="004E580D">
        <w:t>16 × 10</w:t>
      </w:r>
      <w:r w:rsidRPr="004E580D">
        <w:rPr>
          <w:vertAlign w:val="superscript"/>
        </w:rPr>
        <w:t>7</w:t>
      </w:r>
      <w:r>
        <w:t xml:space="preserve"> becomes</w:t>
      </w:r>
      <w:r w:rsidRPr="004E580D">
        <w:t xml:space="preserve"> 1.6 × 10</w:t>
      </w:r>
      <w:r w:rsidRPr="004E580D">
        <w:rPr>
          <w:vertAlign w:val="superscript"/>
        </w:rPr>
        <w:t>8</w:t>
      </w:r>
      <w:r w:rsidRPr="00274CF4">
        <w:t>.</w:t>
      </w:r>
    </w:p>
    <w:p w14:paraId="1CE0A70D" w14:textId="77777777" w:rsidR="00B82C85" w:rsidRDefault="00B82C85">
      <w:pPr>
        <w:spacing w:after="0" w:line="240" w:lineRule="auto"/>
      </w:pPr>
      <w:r>
        <w:br w:type="page"/>
      </w:r>
    </w:p>
    <w:p w14:paraId="71756354" w14:textId="77777777" w:rsidR="00A25B37" w:rsidRDefault="00A25B37" w:rsidP="00A25B37">
      <w:r w:rsidRPr="00881A60">
        <w:lastRenderedPageBreak/>
        <w:t>Here are some other examples of numbers written using standard form:</w:t>
      </w:r>
    </w:p>
    <w:p w14:paraId="3F7083E7" w14:textId="77777777" w:rsidR="00A25B37" w:rsidRPr="004E580D" w:rsidRDefault="00A25B37" w:rsidP="00A25B37">
      <w:pPr>
        <w:rPr>
          <w:vertAlign w:val="superscript"/>
        </w:rPr>
      </w:pPr>
    </w:p>
    <w:tbl>
      <w:tblPr>
        <w:tblpPr w:leftFromText="180" w:rightFromText="180" w:vertAnchor="text" w:horzAnchor="page" w:tblpX="2113" w:tblpY="-74"/>
        <w:tblW w:w="0" w:type="auto"/>
        <w:tblBorders>
          <w:top w:val="single" w:sz="8" w:space="0" w:color="802F35"/>
          <w:left w:val="single" w:sz="8" w:space="0" w:color="802F35"/>
          <w:bottom w:val="single" w:sz="8" w:space="0" w:color="802F35"/>
          <w:right w:val="single" w:sz="8" w:space="0" w:color="802F35"/>
          <w:insideH w:val="single" w:sz="8" w:space="0" w:color="802F35"/>
          <w:insideV w:val="single" w:sz="8" w:space="0" w:color="802F35"/>
        </w:tblBorders>
        <w:tblLayout w:type="fixed"/>
        <w:tblLook w:val="00A0" w:firstRow="1" w:lastRow="0" w:firstColumn="1" w:lastColumn="0" w:noHBand="0" w:noVBand="0"/>
      </w:tblPr>
      <w:tblGrid>
        <w:gridCol w:w="1668"/>
        <w:gridCol w:w="1984"/>
      </w:tblGrid>
      <w:tr w:rsidR="00B82C85" w:rsidRPr="00B82C85" w14:paraId="40B2B5A2" w14:textId="77777777" w:rsidTr="007060A9">
        <w:tc>
          <w:tcPr>
            <w:tcW w:w="1668" w:type="dxa"/>
            <w:tcBorders>
              <w:bottom w:val="single" w:sz="12" w:space="0" w:color="auto"/>
            </w:tcBorders>
          </w:tcPr>
          <w:p w14:paraId="5A810E75" w14:textId="77777777" w:rsidR="00A25B37" w:rsidRPr="00B82C85" w:rsidRDefault="00A25B37" w:rsidP="00B82C85">
            <w:pPr>
              <w:spacing w:before="120" w:after="120"/>
              <w:rPr>
                <w:b/>
              </w:rPr>
            </w:pPr>
            <w:r w:rsidRPr="00B82C85">
              <w:rPr>
                <w:b/>
              </w:rPr>
              <w:t>Number</w:t>
            </w:r>
          </w:p>
        </w:tc>
        <w:tc>
          <w:tcPr>
            <w:tcW w:w="1984" w:type="dxa"/>
            <w:tcBorders>
              <w:bottom w:val="single" w:sz="12" w:space="0" w:color="auto"/>
            </w:tcBorders>
          </w:tcPr>
          <w:p w14:paraId="24147AAB" w14:textId="77777777" w:rsidR="00A25B37" w:rsidRPr="00B82C85" w:rsidRDefault="00A25B37" w:rsidP="00B82C85">
            <w:pPr>
              <w:spacing w:before="120" w:after="120"/>
              <w:rPr>
                <w:b/>
              </w:rPr>
            </w:pPr>
            <w:r w:rsidRPr="00B82C85">
              <w:rPr>
                <w:b/>
              </w:rPr>
              <w:t>Standard form</w:t>
            </w:r>
          </w:p>
        </w:tc>
      </w:tr>
      <w:tr w:rsidR="00B82C85" w:rsidRPr="00B82C85" w14:paraId="15F00AFC" w14:textId="77777777" w:rsidTr="007060A9">
        <w:tc>
          <w:tcPr>
            <w:tcW w:w="1668" w:type="dxa"/>
            <w:tcBorders>
              <w:top w:val="single" w:sz="12" w:space="0" w:color="auto"/>
            </w:tcBorders>
          </w:tcPr>
          <w:p w14:paraId="22EED495" w14:textId="77777777" w:rsidR="00A25B37" w:rsidRPr="00B82C85" w:rsidRDefault="00A25B37" w:rsidP="00B82C85">
            <w:pPr>
              <w:spacing w:before="120" w:after="120"/>
            </w:pPr>
            <w:r w:rsidRPr="00B82C85">
              <w:t>456000</w:t>
            </w:r>
          </w:p>
        </w:tc>
        <w:tc>
          <w:tcPr>
            <w:tcW w:w="1984" w:type="dxa"/>
            <w:tcBorders>
              <w:top w:val="single" w:sz="12" w:space="0" w:color="auto"/>
            </w:tcBorders>
          </w:tcPr>
          <w:p w14:paraId="3F5E0B9B" w14:textId="77777777" w:rsidR="00A25B37" w:rsidRPr="00B82C85" w:rsidRDefault="00A25B37" w:rsidP="00B82C85">
            <w:pPr>
              <w:spacing w:before="120" w:after="120"/>
            </w:pPr>
            <w:r w:rsidRPr="00B82C85">
              <w:t>4.56 x 10</w:t>
            </w:r>
            <w:r w:rsidRPr="00B82C85">
              <w:rPr>
                <w:vertAlign w:val="superscript"/>
              </w:rPr>
              <w:t>5</w:t>
            </w:r>
          </w:p>
        </w:tc>
      </w:tr>
      <w:tr w:rsidR="00B82C85" w:rsidRPr="00B82C85" w14:paraId="7BA7253D" w14:textId="77777777" w:rsidTr="00B82C85">
        <w:tc>
          <w:tcPr>
            <w:tcW w:w="1668" w:type="dxa"/>
          </w:tcPr>
          <w:p w14:paraId="34E21893" w14:textId="77777777" w:rsidR="00A25B37" w:rsidRPr="00B82C85" w:rsidRDefault="00A25B37" w:rsidP="00B82C85">
            <w:pPr>
              <w:spacing w:before="120" w:after="120"/>
            </w:pPr>
            <w:r w:rsidRPr="00B82C85">
              <w:t>2068567</w:t>
            </w:r>
          </w:p>
        </w:tc>
        <w:tc>
          <w:tcPr>
            <w:tcW w:w="1984" w:type="dxa"/>
          </w:tcPr>
          <w:p w14:paraId="60D58DA0" w14:textId="77777777" w:rsidR="00A25B37" w:rsidRPr="00B82C85" w:rsidRDefault="00A25B37" w:rsidP="00B82C85">
            <w:pPr>
              <w:spacing w:before="120" w:after="120"/>
            </w:pPr>
            <w:r w:rsidRPr="00B82C85">
              <w:t>2.068567 x 10</w:t>
            </w:r>
            <w:r w:rsidRPr="00B82C85">
              <w:rPr>
                <w:vertAlign w:val="superscript"/>
              </w:rPr>
              <w:t>6</w:t>
            </w:r>
          </w:p>
        </w:tc>
      </w:tr>
      <w:tr w:rsidR="00B82C85" w:rsidRPr="00B82C85" w14:paraId="32C1B5DD" w14:textId="77777777" w:rsidTr="00B82C85">
        <w:tc>
          <w:tcPr>
            <w:tcW w:w="1668" w:type="dxa"/>
          </w:tcPr>
          <w:p w14:paraId="564C8780" w14:textId="77777777" w:rsidR="00A25B37" w:rsidRPr="00B82C85" w:rsidRDefault="00A25B37" w:rsidP="00B82C85">
            <w:pPr>
              <w:spacing w:before="120" w:after="120"/>
            </w:pPr>
            <w:r w:rsidRPr="00B82C85">
              <w:t>46</w:t>
            </w:r>
          </w:p>
        </w:tc>
        <w:tc>
          <w:tcPr>
            <w:tcW w:w="1984" w:type="dxa"/>
          </w:tcPr>
          <w:p w14:paraId="50F71A88" w14:textId="77777777" w:rsidR="00A25B37" w:rsidRPr="00B82C85" w:rsidRDefault="00A25B37" w:rsidP="00B82C85">
            <w:pPr>
              <w:spacing w:before="120" w:after="120"/>
            </w:pPr>
            <w:r w:rsidRPr="00B82C85">
              <w:t>4.6 x 10</w:t>
            </w:r>
            <w:r w:rsidRPr="00B82C85">
              <w:rPr>
                <w:vertAlign w:val="superscript"/>
              </w:rPr>
              <w:t>1</w:t>
            </w:r>
          </w:p>
        </w:tc>
      </w:tr>
      <w:tr w:rsidR="00B82C85" w:rsidRPr="00B82C85" w14:paraId="5D83DD26" w14:textId="77777777" w:rsidTr="00B82C85">
        <w:tc>
          <w:tcPr>
            <w:tcW w:w="1668" w:type="dxa"/>
          </w:tcPr>
          <w:p w14:paraId="4C6AACB0" w14:textId="77777777" w:rsidR="00A25B37" w:rsidRPr="00B82C85" w:rsidRDefault="00A25B37" w:rsidP="00B82C85">
            <w:pPr>
              <w:spacing w:before="120" w:after="120"/>
            </w:pPr>
            <w:r w:rsidRPr="00B82C85">
              <w:t>3789</w:t>
            </w:r>
          </w:p>
        </w:tc>
        <w:tc>
          <w:tcPr>
            <w:tcW w:w="1984" w:type="dxa"/>
          </w:tcPr>
          <w:p w14:paraId="336FA7C4" w14:textId="77777777" w:rsidR="00A25B37" w:rsidRPr="00B82C85" w:rsidRDefault="00A25B37" w:rsidP="00B82C85">
            <w:pPr>
              <w:spacing w:before="120" w:after="120"/>
            </w:pPr>
            <w:r w:rsidRPr="00B82C85">
              <w:t>3.789 x 10</w:t>
            </w:r>
            <w:r w:rsidRPr="00B82C85">
              <w:rPr>
                <w:vertAlign w:val="superscript"/>
              </w:rPr>
              <w:t>3</w:t>
            </w:r>
          </w:p>
        </w:tc>
      </w:tr>
      <w:tr w:rsidR="00B82C85" w:rsidRPr="00B82C85" w14:paraId="7D8D7528" w14:textId="77777777" w:rsidTr="00B82C85">
        <w:tc>
          <w:tcPr>
            <w:tcW w:w="1668" w:type="dxa"/>
          </w:tcPr>
          <w:p w14:paraId="26C7D791" w14:textId="77777777" w:rsidR="00A25B37" w:rsidRPr="00B82C85" w:rsidRDefault="00A25B37" w:rsidP="00B82C85">
            <w:pPr>
              <w:spacing w:before="120" w:after="120"/>
            </w:pPr>
            <w:r w:rsidRPr="00B82C85">
              <w:t>4</w:t>
            </w:r>
          </w:p>
        </w:tc>
        <w:tc>
          <w:tcPr>
            <w:tcW w:w="1984" w:type="dxa"/>
          </w:tcPr>
          <w:p w14:paraId="5BA5AA91" w14:textId="77777777" w:rsidR="00A25B37" w:rsidRPr="00B82C85" w:rsidRDefault="00A25B37" w:rsidP="00B82C85">
            <w:pPr>
              <w:spacing w:before="120" w:after="120"/>
            </w:pPr>
            <w:r w:rsidRPr="00B82C85">
              <w:t>4 x 10</w:t>
            </w:r>
            <w:r w:rsidRPr="00B82C85">
              <w:rPr>
                <w:vertAlign w:val="superscript"/>
              </w:rPr>
              <w:t>0</w:t>
            </w:r>
          </w:p>
        </w:tc>
      </w:tr>
      <w:tr w:rsidR="00B82C85" w:rsidRPr="00B82C85" w14:paraId="79420EFA" w14:textId="77777777" w:rsidTr="00B82C85">
        <w:tc>
          <w:tcPr>
            <w:tcW w:w="1668" w:type="dxa"/>
          </w:tcPr>
          <w:p w14:paraId="36D482BB" w14:textId="77777777" w:rsidR="00A25B37" w:rsidRPr="00B82C85" w:rsidRDefault="00A25B37" w:rsidP="00B82C85">
            <w:pPr>
              <w:spacing w:before="120" w:after="120"/>
            </w:pPr>
            <w:r w:rsidRPr="00B82C85">
              <w:t>0.0005</w:t>
            </w:r>
          </w:p>
        </w:tc>
        <w:tc>
          <w:tcPr>
            <w:tcW w:w="1984" w:type="dxa"/>
          </w:tcPr>
          <w:p w14:paraId="11A81BE0" w14:textId="77777777" w:rsidR="00A25B37" w:rsidRPr="00B82C85" w:rsidRDefault="00A25B37" w:rsidP="00B82C85">
            <w:pPr>
              <w:spacing w:before="120" w:after="120"/>
            </w:pPr>
            <w:r w:rsidRPr="00B82C85">
              <w:t>5 x 10</w:t>
            </w:r>
            <w:r w:rsidRPr="00B82C85">
              <w:rPr>
                <w:vertAlign w:val="superscript"/>
              </w:rPr>
              <w:t>-4</w:t>
            </w:r>
          </w:p>
        </w:tc>
      </w:tr>
      <w:tr w:rsidR="00B82C85" w:rsidRPr="00B82C85" w14:paraId="124A71A0" w14:textId="77777777" w:rsidTr="00B82C85">
        <w:tc>
          <w:tcPr>
            <w:tcW w:w="1668" w:type="dxa"/>
          </w:tcPr>
          <w:p w14:paraId="76458C45" w14:textId="77777777" w:rsidR="00A25B37" w:rsidRPr="00B82C85" w:rsidRDefault="00A25B37" w:rsidP="00B82C85">
            <w:pPr>
              <w:spacing w:before="120" w:after="120"/>
            </w:pPr>
            <w:r w:rsidRPr="00B82C85">
              <w:t>0.4678</w:t>
            </w:r>
          </w:p>
        </w:tc>
        <w:tc>
          <w:tcPr>
            <w:tcW w:w="1984" w:type="dxa"/>
          </w:tcPr>
          <w:p w14:paraId="65233238" w14:textId="77777777" w:rsidR="00A25B37" w:rsidRPr="00B82C85" w:rsidRDefault="00A25B37" w:rsidP="00B82C85">
            <w:pPr>
              <w:spacing w:before="120" w:after="120"/>
            </w:pPr>
            <w:r w:rsidRPr="00B82C85">
              <w:t>4.678 x 10</w:t>
            </w:r>
            <w:r w:rsidRPr="00B82C85">
              <w:rPr>
                <w:vertAlign w:val="superscript"/>
              </w:rPr>
              <w:t>-1</w:t>
            </w:r>
          </w:p>
        </w:tc>
      </w:tr>
      <w:tr w:rsidR="00B82C85" w:rsidRPr="00B82C85" w14:paraId="05527612" w14:textId="77777777" w:rsidTr="00B82C85">
        <w:tc>
          <w:tcPr>
            <w:tcW w:w="1668" w:type="dxa"/>
          </w:tcPr>
          <w:p w14:paraId="4CF5D473" w14:textId="77777777" w:rsidR="00A25B37" w:rsidRPr="00B82C85" w:rsidRDefault="00A25B37" w:rsidP="00B82C85">
            <w:pPr>
              <w:spacing w:before="120" w:after="120"/>
            </w:pPr>
            <w:r w:rsidRPr="00B82C85">
              <w:t>0.000030006</w:t>
            </w:r>
          </w:p>
        </w:tc>
        <w:tc>
          <w:tcPr>
            <w:tcW w:w="1984" w:type="dxa"/>
          </w:tcPr>
          <w:p w14:paraId="0DE42B01" w14:textId="77777777" w:rsidR="00A25B37" w:rsidRPr="00B82C85" w:rsidRDefault="00A25B37" w:rsidP="00B82C85">
            <w:pPr>
              <w:spacing w:before="120" w:after="120"/>
            </w:pPr>
            <w:r w:rsidRPr="00B82C85">
              <w:t>3.0006 x 10</w:t>
            </w:r>
            <w:r w:rsidRPr="00B82C85">
              <w:rPr>
                <w:vertAlign w:val="superscript"/>
              </w:rPr>
              <w:t>-5</w:t>
            </w:r>
          </w:p>
        </w:tc>
      </w:tr>
      <w:tr w:rsidR="00B82C85" w:rsidRPr="00B82C85" w14:paraId="125EF84D" w14:textId="77777777" w:rsidTr="00B82C85">
        <w:tc>
          <w:tcPr>
            <w:tcW w:w="1668" w:type="dxa"/>
          </w:tcPr>
          <w:p w14:paraId="47884690" w14:textId="77777777" w:rsidR="00A25B37" w:rsidRPr="00B82C85" w:rsidRDefault="00A25B37" w:rsidP="00B82C85">
            <w:pPr>
              <w:spacing w:before="120" w:after="120"/>
            </w:pPr>
            <w:r w:rsidRPr="00B82C85">
              <w:t>0.3040506</w:t>
            </w:r>
          </w:p>
        </w:tc>
        <w:tc>
          <w:tcPr>
            <w:tcW w:w="1984" w:type="dxa"/>
          </w:tcPr>
          <w:p w14:paraId="5207DABA" w14:textId="77777777" w:rsidR="00A25B37" w:rsidRPr="00B82C85" w:rsidRDefault="00A25B37" w:rsidP="00B82C85">
            <w:pPr>
              <w:spacing w:before="120" w:after="120"/>
            </w:pPr>
            <w:r w:rsidRPr="00B82C85">
              <w:t>3.040506 x 10</w:t>
            </w:r>
            <w:r w:rsidRPr="00B82C85">
              <w:rPr>
                <w:vertAlign w:val="superscript"/>
              </w:rPr>
              <w:t>-1</w:t>
            </w:r>
          </w:p>
        </w:tc>
      </w:tr>
    </w:tbl>
    <w:p w14:paraId="60685692" w14:textId="77777777" w:rsidR="00A25B37" w:rsidRPr="00B82C85" w:rsidRDefault="00A25B37" w:rsidP="00A25B37"/>
    <w:p w14:paraId="1DCE0C83" w14:textId="77777777" w:rsidR="00A25B37" w:rsidRPr="00B82C85" w:rsidRDefault="00A25B37" w:rsidP="00A25B37"/>
    <w:p w14:paraId="04C2BF88" w14:textId="77777777" w:rsidR="00A25B37" w:rsidRDefault="00A25B37" w:rsidP="00A25B37"/>
    <w:p w14:paraId="3E3A71E3" w14:textId="77777777" w:rsidR="00A25B37" w:rsidRDefault="00A25B37" w:rsidP="00A25B37"/>
    <w:p w14:paraId="632FF51E" w14:textId="77777777" w:rsidR="00A25B37" w:rsidRDefault="00A25B37" w:rsidP="00A25B37"/>
    <w:p w14:paraId="41DB7011" w14:textId="77777777" w:rsidR="00A25B37" w:rsidRDefault="00A25B37" w:rsidP="00A25B37"/>
    <w:p w14:paraId="1A6712CC" w14:textId="77777777" w:rsidR="00A25B37" w:rsidRDefault="00A25B37" w:rsidP="00A25B37"/>
    <w:p w14:paraId="7F48CEAF" w14:textId="77777777" w:rsidR="00A25B37" w:rsidRDefault="00A25B37" w:rsidP="00A25B37"/>
    <w:p w14:paraId="272E00B8" w14:textId="77777777" w:rsidR="00A25B37" w:rsidRDefault="00A25B37" w:rsidP="00A25B37"/>
    <w:p w14:paraId="2ADE511C" w14:textId="77777777" w:rsidR="00A25B37" w:rsidRPr="00881A60" w:rsidRDefault="00A25B37" w:rsidP="00A25B37"/>
    <w:p w14:paraId="2DDA76D7" w14:textId="77777777" w:rsidR="00A25B37" w:rsidRDefault="00A25B37" w:rsidP="00A25B37"/>
    <w:p w14:paraId="310DDD83" w14:textId="77777777" w:rsidR="00A25B37" w:rsidRDefault="00A25B37" w:rsidP="00A25B37">
      <w:r>
        <w:t>You</w:t>
      </w:r>
      <w:r w:rsidRPr="004E580D">
        <w:t xml:space="preserve"> are expected to be able to express results in standard form and </w:t>
      </w:r>
      <w:r>
        <w:t xml:space="preserve">to also </w:t>
      </w:r>
      <w:r w:rsidRPr="004E580D">
        <w:t xml:space="preserve">convert </w:t>
      </w:r>
      <w:r>
        <w:t xml:space="preserve">between standard and </w:t>
      </w:r>
      <w:r w:rsidRPr="004E580D">
        <w:t>decimal form</w:t>
      </w:r>
      <w:r>
        <w:t xml:space="preserve">s. </w:t>
      </w:r>
      <w:r w:rsidRPr="00423D38">
        <w:t>For example, the size of a cell may be 0.0001 m in ordinary (decimal) form. This would be</w:t>
      </w:r>
      <w:r>
        <w:t xml:space="preserve"> written in standard form as 1</w:t>
      </w:r>
      <w:r w:rsidRPr="00423D38">
        <w:t xml:space="preserve"> x 10</w:t>
      </w:r>
      <w:r w:rsidRPr="00423D38">
        <w:rPr>
          <w:vertAlign w:val="superscript"/>
        </w:rPr>
        <w:t>-4</w:t>
      </w:r>
      <w:r w:rsidRPr="00423D38">
        <w:t xml:space="preserve"> m.</w:t>
      </w:r>
    </w:p>
    <w:p w14:paraId="7BF7C866" w14:textId="77777777" w:rsidR="00A25B37" w:rsidRDefault="00A25B37" w:rsidP="00A25B37">
      <w:r>
        <w:t xml:space="preserve">In biology raw data is usually reported to the same number of decimal places rather than the same number of significant figures including when converting between standard and decimal forms. </w:t>
      </w:r>
    </w:p>
    <w:p w14:paraId="6BCFDAC7" w14:textId="77777777" w:rsidR="00A25B37" w:rsidRDefault="00A25B37" w:rsidP="00A25B37">
      <w:r>
        <w:t>By applying this to the data from the previous table, we get this third column:</w:t>
      </w:r>
    </w:p>
    <w:p w14:paraId="2008E986" w14:textId="77777777" w:rsidR="006751E3" w:rsidRDefault="006751E3">
      <w:pPr>
        <w:spacing w:after="0" w:line="240" w:lineRule="auto"/>
        <w:sectPr w:rsidR="006751E3" w:rsidSect="007060A9">
          <w:headerReference w:type="default" r:id="rId7"/>
          <w:footerReference w:type="default" r:id="rId8"/>
          <w:pgSz w:w="11906" w:h="16838"/>
          <w:pgMar w:top="1560" w:right="1440" w:bottom="1134" w:left="1440" w:header="708" w:footer="708" w:gutter="0"/>
          <w:cols w:space="708"/>
          <w:docGrid w:linePitch="360"/>
        </w:sectPr>
      </w:pPr>
    </w:p>
    <w:p w14:paraId="10F37C72" w14:textId="77777777" w:rsidR="00A25B37" w:rsidRDefault="00A25B37" w:rsidP="00A25B37"/>
    <w:tbl>
      <w:tblPr>
        <w:tblpPr w:leftFromText="180" w:rightFromText="180" w:vertAnchor="text" w:horzAnchor="page" w:tblpX="2113" w:tblpY="-74"/>
        <w:tblW w:w="0" w:type="auto"/>
        <w:tblBorders>
          <w:top w:val="single" w:sz="8" w:space="0" w:color="802F35"/>
          <w:left w:val="single" w:sz="8" w:space="0" w:color="802F35"/>
          <w:bottom w:val="single" w:sz="8" w:space="0" w:color="802F35"/>
          <w:right w:val="single" w:sz="8" w:space="0" w:color="802F35"/>
          <w:insideH w:val="single" w:sz="8" w:space="0" w:color="802F35"/>
          <w:insideV w:val="single" w:sz="8" w:space="0" w:color="802F35"/>
        </w:tblBorders>
        <w:tblLayout w:type="fixed"/>
        <w:tblLook w:val="00A0" w:firstRow="1" w:lastRow="0" w:firstColumn="1" w:lastColumn="0" w:noHBand="0" w:noVBand="0"/>
      </w:tblPr>
      <w:tblGrid>
        <w:gridCol w:w="1668"/>
        <w:gridCol w:w="1984"/>
        <w:gridCol w:w="3005"/>
      </w:tblGrid>
      <w:tr w:rsidR="00B82C85" w:rsidRPr="00B82C85" w14:paraId="292723A2" w14:textId="77777777" w:rsidTr="007060A9">
        <w:tc>
          <w:tcPr>
            <w:tcW w:w="1668" w:type="dxa"/>
            <w:tcBorders>
              <w:bottom w:val="single" w:sz="12" w:space="0" w:color="auto"/>
            </w:tcBorders>
          </w:tcPr>
          <w:p w14:paraId="67F9CED2" w14:textId="77777777" w:rsidR="00A25B37" w:rsidRPr="00B82C85" w:rsidRDefault="00A25B37" w:rsidP="00B82C85">
            <w:pPr>
              <w:spacing w:before="120" w:after="120"/>
              <w:rPr>
                <w:b/>
              </w:rPr>
            </w:pPr>
            <w:r w:rsidRPr="00B82C85">
              <w:rPr>
                <w:b/>
              </w:rPr>
              <w:t>Number</w:t>
            </w:r>
          </w:p>
        </w:tc>
        <w:tc>
          <w:tcPr>
            <w:tcW w:w="1984" w:type="dxa"/>
            <w:tcBorders>
              <w:bottom w:val="single" w:sz="12" w:space="0" w:color="auto"/>
            </w:tcBorders>
          </w:tcPr>
          <w:p w14:paraId="75802AF9" w14:textId="77777777" w:rsidR="00A25B37" w:rsidRPr="00B82C85" w:rsidRDefault="00A25B37" w:rsidP="00B82C85">
            <w:pPr>
              <w:spacing w:before="120" w:after="120"/>
              <w:rPr>
                <w:b/>
              </w:rPr>
            </w:pPr>
            <w:r w:rsidRPr="00B82C85">
              <w:rPr>
                <w:b/>
              </w:rPr>
              <w:t>Standard form</w:t>
            </w:r>
          </w:p>
        </w:tc>
        <w:tc>
          <w:tcPr>
            <w:tcW w:w="3005" w:type="dxa"/>
            <w:tcBorders>
              <w:bottom w:val="single" w:sz="12" w:space="0" w:color="auto"/>
            </w:tcBorders>
          </w:tcPr>
          <w:p w14:paraId="50FD86BF" w14:textId="77777777" w:rsidR="00A25B37" w:rsidRPr="00B82C85" w:rsidRDefault="00A25B37" w:rsidP="00B82C85">
            <w:pPr>
              <w:spacing w:before="120" w:after="120"/>
              <w:rPr>
                <w:b/>
              </w:rPr>
            </w:pPr>
            <w:r w:rsidRPr="00B82C85">
              <w:rPr>
                <w:b/>
              </w:rPr>
              <w:t>Standard form to 1 decimal place</w:t>
            </w:r>
          </w:p>
        </w:tc>
      </w:tr>
      <w:tr w:rsidR="00B82C85" w:rsidRPr="00B82C85" w14:paraId="302B4957" w14:textId="77777777" w:rsidTr="007060A9">
        <w:tc>
          <w:tcPr>
            <w:tcW w:w="1668" w:type="dxa"/>
            <w:tcBorders>
              <w:top w:val="single" w:sz="12" w:space="0" w:color="auto"/>
            </w:tcBorders>
          </w:tcPr>
          <w:p w14:paraId="5D8EB3F3" w14:textId="77777777" w:rsidR="00A25B37" w:rsidRPr="00B82C85" w:rsidRDefault="00A25B37" w:rsidP="00B82C85">
            <w:pPr>
              <w:spacing w:before="120" w:after="120"/>
            </w:pPr>
            <w:r w:rsidRPr="00B82C85">
              <w:t>456000</w:t>
            </w:r>
          </w:p>
        </w:tc>
        <w:tc>
          <w:tcPr>
            <w:tcW w:w="1984" w:type="dxa"/>
            <w:tcBorders>
              <w:top w:val="single" w:sz="12" w:space="0" w:color="auto"/>
            </w:tcBorders>
          </w:tcPr>
          <w:p w14:paraId="469A50A9" w14:textId="77777777" w:rsidR="00A25B37" w:rsidRPr="00B82C85" w:rsidRDefault="00A25B37" w:rsidP="00B82C85">
            <w:pPr>
              <w:spacing w:before="120" w:after="120"/>
            </w:pPr>
            <w:r w:rsidRPr="00B82C85">
              <w:t>4.56 x 10</w:t>
            </w:r>
            <w:r w:rsidRPr="00B82C85">
              <w:rPr>
                <w:vertAlign w:val="superscript"/>
              </w:rPr>
              <w:t>5</w:t>
            </w:r>
          </w:p>
        </w:tc>
        <w:tc>
          <w:tcPr>
            <w:tcW w:w="3005" w:type="dxa"/>
            <w:tcBorders>
              <w:top w:val="single" w:sz="12" w:space="0" w:color="auto"/>
            </w:tcBorders>
          </w:tcPr>
          <w:p w14:paraId="29154600" w14:textId="77777777" w:rsidR="00A25B37" w:rsidRPr="00B82C85" w:rsidRDefault="00A25B37" w:rsidP="00B82C85">
            <w:pPr>
              <w:spacing w:before="120" w:after="120"/>
            </w:pPr>
            <w:r w:rsidRPr="00B82C85">
              <w:t>4.6 x 10</w:t>
            </w:r>
            <w:r w:rsidRPr="00B82C85">
              <w:rPr>
                <w:vertAlign w:val="superscript"/>
              </w:rPr>
              <w:t>5</w:t>
            </w:r>
          </w:p>
        </w:tc>
      </w:tr>
      <w:tr w:rsidR="00B82C85" w:rsidRPr="00B82C85" w14:paraId="7082499A" w14:textId="77777777" w:rsidTr="00054068">
        <w:tc>
          <w:tcPr>
            <w:tcW w:w="1668" w:type="dxa"/>
          </w:tcPr>
          <w:p w14:paraId="07A95232" w14:textId="77777777" w:rsidR="00A25B37" w:rsidRPr="00B82C85" w:rsidRDefault="00A25B37" w:rsidP="00B82C85">
            <w:pPr>
              <w:spacing w:before="120" w:after="120"/>
            </w:pPr>
            <w:r w:rsidRPr="00B82C85">
              <w:t>2068567</w:t>
            </w:r>
          </w:p>
        </w:tc>
        <w:tc>
          <w:tcPr>
            <w:tcW w:w="1984" w:type="dxa"/>
          </w:tcPr>
          <w:p w14:paraId="05C2F580" w14:textId="77777777" w:rsidR="00A25B37" w:rsidRPr="00B82C85" w:rsidRDefault="00A25B37" w:rsidP="00B82C85">
            <w:pPr>
              <w:spacing w:before="120" w:after="120"/>
            </w:pPr>
            <w:r w:rsidRPr="00B82C85">
              <w:t>2.068567 x 10</w:t>
            </w:r>
            <w:r w:rsidRPr="00B82C85">
              <w:rPr>
                <w:vertAlign w:val="superscript"/>
              </w:rPr>
              <w:t>6</w:t>
            </w:r>
          </w:p>
        </w:tc>
        <w:tc>
          <w:tcPr>
            <w:tcW w:w="3005" w:type="dxa"/>
          </w:tcPr>
          <w:p w14:paraId="2350DEDB" w14:textId="77777777" w:rsidR="00A25B37" w:rsidRPr="00B82C85" w:rsidRDefault="00A25B37" w:rsidP="00B82C85">
            <w:pPr>
              <w:spacing w:before="120" w:after="120"/>
            </w:pPr>
            <w:r w:rsidRPr="00B82C85">
              <w:t>2.1 x 10</w:t>
            </w:r>
            <w:r w:rsidRPr="00B82C85">
              <w:rPr>
                <w:vertAlign w:val="superscript"/>
              </w:rPr>
              <w:t>6</w:t>
            </w:r>
          </w:p>
        </w:tc>
      </w:tr>
      <w:tr w:rsidR="00B82C85" w:rsidRPr="00B82C85" w14:paraId="046E2262" w14:textId="77777777" w:rsidTr="00054068">
        <w:tc>
          <w:tcPr>
            <w:tcW w:w="1668" w:type="dxa"/>
          </w:tcPr>
          <w:p w14:paraId="514E952D" w14:textId="77777777" w:rsidR="00A25B37" w:rsidRPr="00B82C85" w:rsidRDefault="00A25B37" w:rsidP="00B82C85">
            <w:pPr>
              <w:spacing w:before="120" w:after="120"/>
            </w:pPr>
            <w:r w:rsidRPr="00B82C85">
              <w:t>46</w:t>
            </w:r>
          </w:p>
        </w:tc>
        <w:tc>
          <w:tcPr>
            <w:tcW w:w="1984" w:type="dxa"/>
          </w:tcPr>
          <w:p w14:paraId="4EBDBF7B" w14:textId="77777777" w:rsidR="00A25B37" w:rsidRPr="00B82C85" w:rsidRDefault="00A25B37" w:rsidP="00B82C85">
            <w:pPr>
              <w:spacing w:before="120" w:after="120"/>
            </w:pPr>
            <w:r w:rsidRPr="00B82C85">
              <w:t>4.6 x 10</w:t>
            </w:r>
            <w:r w:rsidRPr="00B82C85">
              <w:rPr>
                <w:vertAlign w:val="superscript"/>
              </w:rPr>
              <w:t>1</w:t>
            </w:r>
          </w:p>
        </w:tc>
        <w:tc>
          <w:tcPr>
            <w:tcW w:w="3005" w:type="dxa"/>
          </w:tcPr>
          <w:p w14:paraId="6067AD3F" w14:textId="77777777" w:rsidR="00A25B37" w:rsidRPr="00B82C85" w:rsidRDefault="00A25B37" w:rsidP="00B82C85">
            <w:pPr>
              <w:spacing w:before="120" w:after="120"/>
            </w:pPr>
            <w:r w:rsidRPr="00B82C85">
              <w:t>4.6 x 10</w:t>
            </w:r>
            <w:r w:rsidRPr="00B82C85">
              <w:rPr>
                <w:vertAlign w:val="superscript"/>
              </w:rPr>
              <w:t>1</w:t>
            </w:r>
          </w:p>
        </w:tc>
      </w:tr>
      <w:tr w:rsidR="00B82C85" w:rsidRPr="00B82C85" w14:paraId="5B902AE8" w14:textId="77777777" w:rsidTr="00054068">
        <w:tc>
          <w:tcPr>
            <w:tcW w:w="1668" w:type="dxa"/>
          </w:tcPr>
          <w:p w14:paraId="1029AA93" w14:textId="77777777" w:rsidR="00A25B37" w:rsidRPr="00B82C85" w:rsidRDefault="00A25B37" w:rsidP="00B82C85">
            <w:pPr>
              <w:spacing w:before="120" w:after="120"/>
            </w:pPr>
            <w:r w:rsidRPr="00B82C85">
              <w:t>3789</w:t>
            </w:r>
          </w:p>
        </w:tc>
        <w:tc>
          <w:tcPr>
            <w:tcW w:w="1984" w:type="dxa"/>
          </w:tcPr>
          <w:p w14:paraId="298179E2" w14:textId="77777777" w:rsidR="00A25B37" w:rsidRPr="00B82C85" w:rsidRDefault="00A25B37" w:rsidP="00B82C85">
            <w:pPr>
              <w:spacing w:before="120" w:after="120"/>
            </w:pPr>
            <w:r w:rsidRPr="00B82C85">
              <w:t>3.789 x 10</w:t>
            </w:r>
            <w:r w:rsidRPr="00B82C85">
              <w:rPr>
                <w:vertAlign w:val="superscript"/>
              </w:rPr>
              <w:t>3</w:t>
            </w:r>
          </w:p>
        </w:tc>
        <w:tc>
          <w:tcPr>
            <w:tcW w:w="3005" w:type="dxa"/>
          </w:tcPr>
          <w:p w14:paraId="672D9A95" w14:textId="77777777" w:rsidR="00A25B37" w:rsidRPr="00B82C85" w:rsidRDefault="00A25B37" w:rsidP="00B82C85">
            <w:pPr>
              <w:spacing w:before="120" w:after="120"/>
            </w:pPr>
            <w:r w:rsidRPr="00B82C85">
              <w:t>3.8 x 10</w:t>
            </w:r>
            <w:r w:rsidRPr="00B82C85">
              <w:rPr>
                <w:vertAlign w:val="superscript"/>
              </w:rPr>
              <w:t>3</w:t>
            </w:r>
          </w:p>
        </w:tc>
      </w:tr>
      <w:tr w:rsidR="00B82C85" w:rsidRPr="00B82C85" w14:paraId="6096040A" w14:textId="77777777" w:rsidTr="00054068">
        <w:tc>
          <w:tcPr>
            <w:tcW w:w="1668" w:type="dxa"/>
          </w:tcPr>
          <w:p w14:paraId="44CAEBE2" w14:textId="77777777" w:rsidR="00A25B37" w:rsidRPr="00B82C85" w:rsidRDefault="00A25B37" w:rsidP="00B82C85">
            <w:pPr>
              <w:spacing w:before="120" w:after="120"/>
            </w:pPr>
            <w:r w:rsidRPr="00B82C85">
              <w:t>4</w:t>
            </w:r>
          </w:p>
        </w:tc>
        <w:tc>
          <w:tcPr>
            <w:tcW w:w="1984" w:type="dxa"/>
          </w:tcPr>
          <w:p w14:paraId="37C822A1" w14:textId="77777777" w:rsidR="00A25B37" w:rsidRPr="00B82C85" w:rsidRDefault="00A25B37" w:rsidP="00B82C85">
            <w:pPr>
              <w:spacing w:before="120" w:after="120"/>
            </w:pPr>
            <w:r w:rsidRPr="00B82C85">
              <w:t>4 x 10</w:t>
            </w:r>
            <w:r w:rsidRPr="00B82C85">
              <w:rPr>
                <w:vertAlign w:val="superscript"/>
              </w:rPr>
              <w:t>0</w:t>
            </w:r>
          </w:p>
        </w:tc>
        <w:tc>
          <w:tcPr>
            <w:tcW w:w="3005" w:type="dxa"/>
          </w:tcPr>
          <w:p w14:paraId="13E5590D" w14:textId="77777777" w:rsidR="00A25B37" w:rsidRPr="00B82C85" w:rsidRDefault="00A25B37" w:rsidP="00B82C85">
            <w:pPr>
              <w:spacing w:before="120" w:after="120"/>
            </w:pPr>
            <w:r w:rsidRPr="00B82C85">
              <w:t>4.0 x 10</w:t>
            </w:r>
            <w:r w:rsidRPr="00B82C85">
              <w:rPr>
                <w:vertAlign w:val="superscript"/>
              </w:rPr>
              <w:t>0</w:t>
            </w:r>
          </w:p>
        </w:tc>
      </w:tr>
      <w:tr w:rsidR="00B82C85" w:rsidRPr="00B82C85" w14:paraId="28DE0DC0" w14:textId="77777777" w:rsidTr="00054068">
        <w:tc>
          <w:tcPr>
            <w:tcW w:w="1668" w:type="dxa"/>
          </w:tcPr>
          <w:p w14:paraId="7625D5F0" w14:textId="77777777" w:rsidR="00A25B37" w:rsidRPr="00B82C85" w:rsidRDefault="00A25B37" w:rsidP="00B82C85">
            <w:pPr>
              <w:spacing w:before="120" w:after="120"/>
            </w:pPr>
            <w:r w:rsidRPr="00B82C85">
              <w:t>0.0005</w:t>
            </w:r>
          </w:p>
        </w:tc>
        <w:tc>
          <w:tcPr>
            <w:tcW w:w="1984" w:type="dxa"/>
          </w:tcPr>
          <w:p w14:paraId="248D3E04" w14:textId="77777777" w:rsidR="00A25B37" w:rsidRPr="00B82C85" w:rsidRDefault="00A25B37" w:rsidP="00B82C85">
            <w:pPr>
              <w:spacing w:before="120" w:after="120"/>
            </w:pPr>
            <w:r w:rsidRPr="00B82C85">
              <w:t>5 x 10</w:t>
            </w:r>
            <w:r w:rsidRPr="00B82C85">
              <w:rPr>
                <w:vertAlign w:val="superscript"/>
              </w:rPr>
              <w:t>-4</w:t>
            </w:r>
          </w:p>
        </w:tc>
        <w:tc>
          <w:tcPr>
            <w:tcW w:w="3005" w:type="dxa"/>
          </w:tcPr>
          <w:p w14:paraId="5990F399" w14:textId="77777777" w:rsidR="00A25B37" w:rsidRPr="00B82C85" w:rsidRDefault="00A25B37" w:rsidP="00B82C85">
            <w:pPr>
              <w:spacing w:before="120" w:after="120"/>
            </w:pPr>
            <w:r w:rsidRPr="00B82C85">
              <w:t>5.0 x 10</w:t>
            </w:r>
            <w:r w:rsidRPr="00B82C85">
              <w:rPr>
                <w:vertAlign w:val="superscript"/>
              </w:rPr>
              <w:t>-4</w:t>
            </w:r>
          </w:p>
        </w:tc>
      </w:tr>
      <w:tr w:rsidR="00B82C85" w:rsidRPr="00B82C85" w14:paraId="3D43F68D" w14:textId="77777777" w:rsidTr="00054068">
        <w:tc>
          <w:tcPr>
            <w:tcW w:w="1668" w:type="dxa"/>
          </w:tcPr>
          <w:p w14:paraId="69C23811" w14:textId="77777777" w:rsidR="00A25B37" w:rsidRPr="00B82C85" w:rsidRDefault="00A25B37" w:rsidP="00B82C85">
            <w:pPr>
              <w:spacing w:before="120" w:after="120"/>
            </w:pPr>
            <w:r w:rsidRPr="00B82C85">
              <w:t>0.4678</w:t>
            </w:r>
          </w:p>
        </w:tc>
        <w:tc>
          <w:tcPr>
            <w:tcW w:w="1984" w:type="dxa"/>
          </w:tcPr>
          <w:p w14:paraId="5AEDE2A7" w14:textId="77777777" w:rsidR="00A25B37" w:rsidRPr="00B82C85" w:rsidRDefault="00A25B37" w:rsidP="00B82C85">
            <w:pPr>
              <w:spacing w:before="120" w:after="120"/>
            </w:pPr>
            <w:r w:rsidRPr="00B82C85">
              <w:t>4.678 x 10</w:t>
            </w:r>
            <w:r w:rsidRPr="00B82C85">
              <w:rPr>
                <w:vertAlign w:val="superscript"/>
              </w:rPr>
              <w:t>-1</w:t>
            </w:r>
          </w:p>
        </w:tc>
        <w:tc>
          <w:tcPr>
            <w:tcW w:w="3005" w:type="dxa"/>
          </w:tcPr>
          <w:p w14:paraId="731D11E2" w14:textId="77777777" w:rsidR="00A25B37" w:rsidRPr="00B82C85" w:rsidRDefault="00A25B37" w:rsidP="00B82C85">
            <w:pPr>
              <w:spacing w:before="120" w:after="120"/>
            </w:pPr>
            <w:r w:rsidRPr="00B82C85">
              <w:t>4.7 x 10</w:t>
            </w:r>
            <w:r w:rsidRPr="00B82C85">
              <w:rPr>
                <w:vertAlign w:val="superscript"/>
              </w:rPr>
              <w:t>-1</w:t>
            </w:r>
          </w:p>
        </w:tc>
      </w:tr>
      <w:tr w:rsidR="00B82C85" w:rsidRPr="00B82C85" w14:paraId="40C34250" w14:textId="77777777" w:rsidTr="00054068">
        <w:tc>
          <w:tcPr>
            <w:tcW w:w="1668" w:type="dxa"/>
          </w:tcPr>
          <w:p w14:paraId="735644FA" w14:textId="77777777" w:rsidR="00A25B37" w:rsidRPr="00B82C85" w:rsidRDefault="00A25B37" w:rsidP="00B82C85">
            <w:pPr>
              <w:spacing w:before="120" w:after="120"/>
            </w:pPr>
            <w:r w:rsidRPr="00B82C85">
              <w:t>0.000030006</w:t>
            </w:r>
          </w:p>
        </w:tc>
        <w:tc>
          <w:tcPr>
            <w:tcW w:w="1984" w:type="dxa"/>
          </w:tcPr>
          <w:p w14:paraId="4FA12F25" w14:textId="77777777" w:rsidR="00A25B37" w:rsidRPr="00B82C85" w:rsidRDefault="00A25B37" w:rsidP="00B82C85">
            <w:pPr>
              <w:spacing w:before="120" w:after="120"/>
            </w:pPr>
            <w:r w:rsidRPr="00B82C85">
              <w:t>3.0006 x 10</w:t>
            </w:r>
            <w:r w:rsidRPr="00B82C85">
              <w:rPr>
                <w:vertAlign w:val="superscript"/>
              </w:rPr>
              <w:t>-5</w:t>
            </w:r>
          </w:p>
        </w:tc>
        <w:tc>
          <w:tcPr>
            <w:tcW w:w="3005" w:type="dxa"/>
          </w:tcPr>
          <w:p w14:paraId="759A6FE3" w14:textId="77777777" w:rsidR="00A25B37" w:rsidRPr="00B82C85" w:rsidRDefault="00A25B37" w:rsidP="00B82C85">
            <w:pPr>
              <w:spacing w:before="120" w:after="120"/>
            </w:pPr>
            <w:r w:rsidRPr="00B82C85">
              <w:t>3.0 x 10</w:t>
            </w:r>
            <w:r w:rsidRPr="00B82C85">
              <w:rPr>
                <w:vertAlign w:val="superscript"/>
              </w:rPr>
              <w:t>-5</w:t>
            </w:r>
          </w:p>
        </w:tc>
      </w:tr>
      <w:tr w:rsidR="00B82C85" w:rsidRPr="00B82C85" w14:paraId="107D8A8C" w14:textId="77777777" w:rsidTr="00054068">
        <w:tc>
          <w:tcPr>
            <w:tcW w:w="1668" w:type="dxa"/>
          </w:tcPr>
          <w:p w14:paraId="1DD3D1CE" w14:textId="77777777" w:rsidR="00A25B37" w:rsidRPr="00B82C85" w:rsidRDefault="00A25B37" w:rsidP="00B82C85">
            <w:pPr>
              <w:spacing w:before="120" w:after="120"/>
            </w:pPr>
            <w:r w:rsidRPr="00B82C85">
              <w:t>0.3040506</w:t>
            </w:r>
          </w:p>
        </w:tc>
        <w:tc>
          <w:tcPr>
            <w:tcW w:w="1984" w:type="dxa"/>
          </w:tcPr>
          <w:p w14:paraId="62247E09" w14:textId="77777777" w:rsidR="00A25B37" w:rsidRPr="00B82C85" w:rsidRDefault="00A25B37" w:rsidP="00B82C85">
            <w:pPr>
              <w:spacing w:before="120" w:after="120"/>
            </w:pPr>
            <w:r w:rsidRPr="00B82C85">
              <w:t>3.040506 x 10</w:t>
            </w:r>
            <w:r w:rsidRPr="00B82C85">
              <w:rPr>
                <w:vertAlign w:val="superscript"/>
              </w:rPr>
              <w:t>-1</w:t>
            </w:r>
          </w:p>
        </w:tc>
        <w:tc>
          <w:tcPr>
            <w:tcW w:w="3005" w:type="dxa"/>
          </w:tcPr>
          <w:p w14:paraId="2D0413EF" w14:textId="77777777" w:rsidR="00A25B37" w:rsidRPr="00B82C85" w:rsidRDefault="00A25B37" w:rsidP="00B82C85">
            <w:pPr>
              <w:spacing w:before="120" w:after="120"/>
            </w:pPr>
            <w:r w:rsidRPr="00B82C85">
              <w:t>3.0 x 10</w:t>
            </w:r>
            <w:r w:rsidRPr="00B82C85">
              <w:rPr>
                <w:vertAlign w:val="superscript"/>
              </w:rPr>
              <w:t>-1</w:t>
            </w:r>
          </w:p>
        </w:tc>
      </w:tr>
    </w:tbl>
    <w:p w14:paraId="3B38E4B7" w14:textId="77777777" w:rsidR="00A25B37" w:rsidRDefault="00A25B37" w:rsidP="00A25B37"/>
    <w:p w14:paraId="10AB21BE" w14:textId="77777777" w:rsidR="00A25B37" w:rsidRDefault="00A25B37" w:rsidP="00A25B37"/>
    <w:p w14:paraId="103A20A9" w14:textId="77777777" w:rsidR="00A25B37" w:rsidRDefault="00A25B37" w:rsidP="00A25B37"/>
    <w:p w14:paraId="2103B46F" w14:textId="77777777" w:rsidR="00A25B37" w:rsidRDefault="00A25B37" w:rsidP="00A25B37"/>
    <w:p w14:paraId="262DD347" w14:textId="77777777" w:rsidR="00A25B37" w:rsidRDefault="00A25B37" w:rsidP="00A25B37"/>
    <w:p w14:paraId="470F132C" w14:textId="77777777" w:rsidR="007060A9" w:rsidRDefault="007060A9" w:rsidP="00A25B37"/>
    <w:p w14:paraId="285F6AA8" w14:textId="77777777" w:rsidR="007060A9" w:rsidRDefault="007060A9" w:rsidP="00A25B37"/>
    <w:p w14:paraId="6F8B898B" w14:textId="77777777" w:rsidR="007060A9" w:rsidRDefault="007060A9" w:rsidP="00A25B37"/>
    <w:p w14:paraId="57288385" w14:textId="77777777" w:rsidR="007060A9" w:rsidRDefault="007060A9" w:rsidP="00A25B37"/>
    <w:p w14:paraId="484A600E" w14:textId="77777777" w:rsidR="007060A9" w:rsidRDefault="007060A9" w:rsidP="00576406">
      <w:pPr>
        <w:spacing w:after="360"/>
      </w:pPr>
    </w:p>
    <w:p w14:paraId="6853D1A6" w14:textId="6DF77283" w:rsidR="00A25B37" w:rsidRDefault="00A25B37" w:rsidP="00576406">
      <w:pPr>
        <w:spacing w:after="200"/>
      </w:pPr>
      <w:r>
        <w:t xml:space="preserve">You </w:t>
      </w:r>
      <w:proofErr w:type="gramStart"/>
      <w:r>
        <w:t>have to</w:t>
      </w:r>
      <w:proofErr w:type="gramEnd"/>
      <w:r>
        <w:t xml:space="preserve"> be careful though because, by reducing the number of significant figures, you are altering your communication about the degree of </w:t>
      </w:r>
      <w:r w:rsidR="008065CF">
        <w:t xml:space="preserve">resolution </w:t>
      </w:r>
      <w:r>
        <w:t xml:space="preserve">you are claiming to have.  </w:t>
      </w:r>
    </w:p>
    <w:p w14:paraId="729EC1F7" w14:textId="6E33FC62" w:rsidR="00E86E9A" w:rsidRDefault="00A25B37" w:rsidP="00E86E9A">
      <w:r>
        <w:t xml:space="preserve">In M0.1 we looked at converting between units to express a measurement clearly.  An alternative is to keep units the same but use standard form.  This is most useful in biology when you want to make a clear comparison between two things.  You might want to show that a bacterium was 2 µm long and that an </w:t>
      </w:r>
      <w:r w:rsidRPr="00B65027">
        <w:rPr>
          <w:i/>
        </w:rPr>
        <w:t>Amoeba</w:t>
      </w:r>
      <w:r>
        <w:t xml:space="preserve"> was 1 mm.  It would be better to communicate this as the bacterium being 2 x 10</w:t>
      </w:r>
      <w:r w:rsidRPr="00B65027">
        <w:rPr>
          <w:vertAlign w:val="superscript"/>
        </w:rPr>
        <w:t>-3</w:t>
      </w:r>
      <w:r>
        <w:t xml:space="preserve"> mm and the </w:t>
      </w:r>
      <w:r w:rsidRPr="00B65027">
        <w:rPr>
          <w:i/>
        </w:rPr>
        <w:t>Amoeba</w:t>
      </w:r>
      <w:r>
        <w:t xml:space="preserve"> being 1 mm.  Or you could say that the bacterium is 2 µm and the Amoeba is 1 x 10</w:t>
      </w:r>
      <w:r w:rsidRPr="00B65027">
        <w:rPr>
          <w:vertAlign w:val="superscript"/>
        </w:rPr>
        <w:t>3</w:t>
      </w:r>
      <w:r>
        <w:t xml:space="preserve"> µm.  In this way you are using standard form to communicate clearly the difference in length.  </w:t>
      </w:r>
    </w:p>
    <w:p w14:paraId="295F3BE4" w14:textId="66FC04EF" w:rsidR="00BC547D" w:rsidRDefault="00BC547D" w:rsidP="00E86E9A"/>
    <w:p w14:paraId="50802C76" w14:textId="4B884921" w:rsidR="00BC547D" w:rsidRDefault="00BC547D" w:rsidP="00E86E9A"/>
    <w:p w14:paraId="0EAAAB78" w14:textId="77777777" w:rsidR="00BC547D" w:rsidRDefault="00BC547D" w:rsidP="00BC547D">
      <w:pPr>
        <w:rPr>
          <w:rFonts w:cs="Arial"/>
          <w:b/>
          <w:lang w:eastAsia="en-GB"/>
        </w:rPr>
      </w:pPr>
      <w:r>
        <w:rPr>
          <w:rFonts w:cs="Arial"/>
          <w:b/>
        </w:rPr>
        <w:t>Document updates</w:t>
      </w:r>
    </w:p>
    <w:p w14:paraId="4480E393" w14:textId="77777777" w:rsidR="00BC547D" w:rsidRDefault="00BC547D" w:rsidP="00BC547D">
      <w:pPr>
        <w:tabs>
          <w:tab w:val="left" w:pos="284"/>
          <w:tab w:val="left" w:pos="851"/>
        </w:tabs>
        <w:ind w:left="3119" w:hanging="3119"/>
        <w:rPr>
          <w:rFonts w:cs="Arial"/>
        </w:rPr>
      </w:pPr>
      <w:r>
        <w:rPr>
          <w:rFonts w:cs="Arial"/>
        </w:rPr>
        <w:tab/>
        <w:t>v1.0</w:t>
      </w:r>
      <w:r>
        <w:rPr>
          <w:rFonts w:cs="Arial"/>
        </w:rPr>
        <w:tab/>
        <w:t>April 2017</w:t>
      </w:r>
      <w:r>
        <w:rPr>
          <w:rFonts w:cs="Arial"/>
        </w:rPr>
        <w:tab/>
        <w:t>Original version.</w:t>
      </w:r>
    </w:p>
    <w:p w14:paraId="1FA75519" w14:textId="0B49FBDB" w:rsidR="00BC547D" w:rsidRDefault="00BC547D" w:rsidP="00BC547D">
      <w:pPr>
        <w:tabs>
          <w:tab w:val="left" w:pos="284"/>
          <w:tab w:val="left" w:pos="851"/>
        </w:tabs>
        <w:ind w:left="3119" w:hanging="3119"/>
        <w:rPr>
          <w:rFonts w:cs="Arial"/>
        </w:rPr>
      </w:pPr>
      <w:r>
        <w:rPr>
          <w:rFonts w:cs="Arial"/>
        </w:rPr>
        <w:t xml:space="preserve">     </w:t>
      </w:r>
      <w:proofErr w:type="gramStart"/>
      <w:r>
        <w:rPr>
          <w:rFonts w:cs="Arial"/>
        </w:rPr>
        <w:t>v1.1  June</w:t>
      </w:r>
      <w:proofErr w:type="gramEnd"/>
      <w:r>
        <w:rPr>
          <w:rFonts w:cs="Arial"/>
        </w:rPr>
        <w:t xml:space="preserve"> 2019         </w:t>
      </w:r>
      <w:r>
        <w:rPr>
          <w:rFonts w:cs="Arial"/>
        </w:rPr>
        <w:tab/>
        <w:t>Changed how the word accuracy and resolution were used in order to be in line with the ‘Language of measurement’</w:t>
      </w:r>
    </w:p>
    <w:p w14:paraId="39AF6BD1" w14:textId="07CC6E8A" w:rsidR="00BC547D" w:rsidRDefault="00BC547D" w:rsidP="00E86E9A"/>
    <w:p w14:paraId="66D46078" w14:textId="5006758F" w:rsidR="00BC547D" w:rsidRDefault="00BC547D" w:rsidP="00E86E9A"/>
    <w:p w14:paraId="22D8D621" w14:textId="0A84AADF" w:rsidR="00BC547D" w:rsidRDefault="00BC547D" w:rsidP="00E86E9A"/>
    <w:p w14:paraId="77A96226" w14:textId="792ADA57" w:rsidR="00BC547D" w:rsidRDefault="00BC547D" w:rsidP="00E86E9A"/>
    <w:p w14:paraId="7C072447" w14:textId="78C95BEF" w:rsidR="00BC547D" w:rsidRDefault="00BC547D" w:rsidP="00E86E9A"/>
    <w:p w14:paraId="5FD8E439" w14:textId="255DACD5" w:rsidR="00BC547D" w:rsidRDefault="00BC547D" w:rsidP="00E86E9A"/>
    <w:p w14:paraId="15BC35C2" w14:textId="31C056A1" w:rsidR="00BC547D" w:rsidRDefault="00BC547D" w:rsidP="00E86E9A"/>
    <w:p w14:paraId="3AC83050" w14:textId="1F1056DA" w:rsidR="00BC547D" w:rsidRDefault="00BC547D" w:rsidP="00E86E9A"/>
    <w:p w14:paraId="50E0A3B7" w14:textId="44F1661C" w:rsidR="00BC547D" w:rsidRDefault="00BC547D" w:rsidP="00E86E9A"/>
    <w:p w14:paraId="7BE71882" w14:textId="3E3A5068" w:rsidR="00BC547D" w:rsidRDefault="00BC547D" w:rsidP="00E86E9A"/>
    <w:p w14:paraId="5E2B7F52" w14:textId="08DF680C" w:rsidR="00BC547D" w:rsidRDefault="00BC547D" w:rsidP="00E86E9A"/>
    <w:p w14:paraId="7DA745A9" w14:textId="3F388F3C" w:rsidR="00BC547D" w:rsidRDefault="00BC547D" w:rsidP="00E86E9A"/>
    <w:p w14:paraId="77DBB760" w14:textId="0360F7F3" w:rsidR="00BC547D" w:rsidRDefault="00BC547D" w:rsidP="00E86E9A"/>
    <w:p w14:paraId="3A14CB57" w14:textId="11BF9949" w:rsidR="00BC547D" w:rsidRDefault="00BC547D" w:rsidP="00E86E9A"/>
    <w:p w14:paraId="7E683B2A" w14:textId="7FB0D31A" w:rsidR="00BC547D" w:rsidRDefault="00BC547D" w:rsidP="00E86E9A"/>
    <w:p w14:paraId="3D9F7B90" w14:textId="77777777" w:rsidR="00BC547D" w:rsidRDefault="00BC547D" w:rsidP="00E86E9A"/>
    <w:p w14:paraId="25B0414B" w14:textId="13EB2542" w:rsidR="00BC547D" w:rsidRDefault="00BC547D" w:rsidP="00E86E9A"/>
    <w:p w14:paraId="6B367A59" w14:textId="3F010BD3" w:rsidR="00BC547D" w:rsidRDefault="00E53343" w:rsidP="00E86E9A">
      <w:r w:rsidRPr="006751E3">
        <w:rPr>
          <w:noProof/>
          <w:lang w:eastAsia="en-GB"/>
        </w:rPr>
        <mc:AlternateContent>
          <mc:Choice Requires="wps">
            <w:drawing>
              <wp:anchor distT="0" distB="0" distL="114300" distR="114300" simplePos="0" relativeHeight="251665408" behindDoc="0" locked="0" layoutInCell="1" allowOverlap="1" wp14:anchorId="365D2228" wp14:editId="0216EEB2">
                <wp:simplePos x="0" y="0"/>
                <wp:positionH relativeFrom="column">
                  <wp:posOffset>-371475</wp:posOffset>
                </wp:positionH>
                <wp:positionV relativeFrom="paragraph">
                  <wp:posOffset>170180</wp:posOffset>
                </wp:positionV>
                <wp:extent cx="6170295" cy="4572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457200"/>
                        </a:xfrm>
                        <a:prstGeom prst="rect">
                          <a:avLst/>
                        </a:prstGeom>
                        <a:noFill/>
                        <a:ln w="9525">
                          <a:noFill/>
                          <a:miter lim="800000"/>
                          <a:headEnd/>
                          <a:tailEnd/>
                        </a:ln>
                      </wps:spPr>
                      <wps:txbx>
                        <w:txbxContent>
                          <w:p w14:paraId="71C9611A" w14:textId="77777777" w:rsidR="006751E3" w:rsidRDefault="006751E3" w:rsidP="006751E3">
                            <w:pPr>
                              <w:pStyle w:val="Heading3"/>
                              <w:jc w:val="center"/>
                            </w:pPr>
                            <w:r>
                              <w:t>Produced in collaboration with the University of East Anglia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D2228" id="_x0000_t202" coordsize="21600,21600" o:spt="202" path="m,l,21600r21600,l21600,xe">
                <v:stroke joinstyle="miter"/>
                <v:path gradientshapeok="t" o:connecttype="rect"/>
              </v:shapetype>
              <v:shape id="Text Box 2" o:spid="_x0000_s1026" type="#_x0000_t202" style="position:absolute;margin-left:-29.25pt;margin-top:13.4pt;width:485.8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" filled="f" stroked="f">
                <v:textbox>
                  <w:txbxContent>
                    <w:p w14:paraId="71C9611A" w14:textId="77777777" w:rsidR="006751E3" w:rsidRDefault="006751E3" w:rsidP="006751E3">
                      <w:pPr>
                        <w:pStyle w:val="Heading3"/>
                        <w:jc w:val="center"/>
                      </w:pPr>
                      <w:r>
                        <w:t>Produced in collaboration with the University of East Anglia</w:t>
                      </w:r>
                    </w:p>
                  </w:txbxContent>
                </v:textbox>
              </v:shape>
            </w:pict>
          </mc:Fallback>
        </mc:AlternateContent>
      </w:r>
    </w:p>
    <w:p w14:paraId="4F8419D0" w14:textId="77777777" w:rsidR="00A25B37" w:rsidRDefault="00E86E9A" w:rsidP="00A25B37">
      <w:r w:rsidRPr="006751E3">
        <w:rPr>
          <w:noProof/>
          <w:lang w:eastAsia="en-GB"/>
        </w:rPr>
        <mc:AlternateContent>
          <mc:Choice Requires="wps">
            <w:drawing>
              <wp:anchor distT="0" distB="0" distL="114300" distR="114300" simplePos="0" relativeHeight="251667456" behindDoc="0" locked="0" layoutInCell="1" allowOverlap="1" wp14:anchorId="099F7652" wp14:editId="4DFD623A">
                <wp:simplePos x="0" y="0"/>
                <wp:positionH relativeFrom="column">
                  <wp:posOffset>-304800</wp:posOffset>
                </wp:positionH>
                <wp:positionV relativeFrom="paragraph">
                  <wp:posOffset>257175</wp:posOffset>
                </wp:positionV>
                <wp:extent cx="6281420" cy="85026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14:paraId="520D0DFD" w14:textId="77777777" w:rsidR="006751E3" w:rsidRDefault="006751E3" w:rsidP="006751E3">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59DE85F7" w14:textId="77777777" w:rsidR="006751E3" w:rsidRPr="00FB63C2" w:rsidRDefault="006751E3" w:rsidP="006751E3">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9" w:history="1">
                              <w:r w:rsidRPr="00A46BC6">
                                <w:rPr>
                                  <w:rStyle w:val="Hyperlink"/>
                                  <w:rFonts w:cs="Arial"/>
                                  <w:sz w:val="16"/>
                                  <w:szCs w:val="16"/>
                                </w:rPr>
                                <w:t>Biology A</w:t>
                              </w:r>
                            </w:hyperlink>
                            <w:r>
                              <w:rPr>
                                <w:rFonts w:cs="Arial"/>
                                <w:color w:val="000000"/>
                                <w:sz w:val="16"/>
                                <w:szCs w:val="16"/>
                              </w:rPr>
                              <w:t xml:space="preserve"> / </w:t>
                            </w:r>
                            <w:hyperlink r:id="rId10" w:history="1">
                              <w:r w:rsidRPr="00A46BC6">
                                <w:rPr>
                                  <w:rStyle w:val="Hyperlink"/>
                                  <w:rFonts w:cs="Arial"/>
                                  <w:sz w:val="16"/>
                                  <w:szCs w:val="16"/>
                                </w:rPr>
                                <w:t>Biology B</w:t>
                              </w:r>
                            </w:hyperlink>
                          </w:p>
                          <w:p w14:paraId="48C63384" w14:textId="77777777" w:rsidR="006751E3" w:rsidRPr="00FB63C2" w:rsidRDefault="006751E3" w:rsidP="006751E3">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F7652" id="_x0000_s1027" type="#_x0000_t202" style="position:absolute;margin-left:-24pt;margin-top:20.25pt;width:494.6pt;height:6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" filled="f" stroked="f">
                <v:textbox>
                  <w:txbxContent>
                    <w:p w14:paraId="520D0DFD" w14:textId="77777777" w:rsidR="006751E3" w:rsidRDefault="006751E3" w:rsidP="006751E3">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59DE85F7" w14:textId="77777777" w:rsidR="006751E3" w:rsidRPr="00FB63C2" w:rsidRDefault="006751E3" w:rsidP="006751E3">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1" w:history="1">
                        <w:r w:rsidRPr="00A46BC6">
                          <w:rPr>
                            <w:rStyle w:val="Hyperlink"/>
                            <w:rFonts w:cs="Arial"/>
                            <w:sz w:val="16"/>
                            <w:szCs w:val="16"/>
                          </w:rPr>
                          <w:t>Biology A</w:t>
                        </w:r>
                      </w:hyperlink>
                      <w:r>
                        <w:rPr>
                          <w:rFonts w:cs="Arial"/>
                          <w:color w:val="000000"/>
                          <w:sz w:val="16"/>
                          <w:szCs w:val="16"/>
                        </w:rPr>
                        <w:t xml:space="preserve"> / </w:t>
                      </w:r>
                      <w:hyperlink r:id="rId12" w:history="1">
                        <w:r w:rsidRPr="00A46BC6">
                          <w:rPr>
                            <w:rStyle w:val="Hyperlink"/>
                            <w:rFonts w:cs="Arial"/>
                            <w:sz w:val="16"/>
                            <w:szCs w:val="16"/>
                          </w:rPr>
                          <w:t>Biology B</w:t>
                        </w:r>
                      </w:hyperlink>
                    </w:p>
                    <w:p w14:paraId="48C63384" w14:textId="77777777" w:rsidR="006751E3" w:rsidRPr="00FB63C2" w:rsidRDefault="006751E3" w:rsidP="006751E3">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p>
    <w:p w14:paraId="19DF2EC9" w14:textId="77777777" w:rsidR="00A25B37" w:rsidRDefault="00A25B37" w:rsidP="00A25B37"/>
    <w:p w14:paraId="22128FEA" w14:textId="5B24546B" w:rsidR="00A25B37" w:rsidRDefault="00E53343" w:rsidP="00A25B37">
      <w:r w:rsidRPr="006751E3">
        <w:rPr>
          <w:noProof/>
          <w:lang w:eastAsia="en-GB"/>
        </w:rPr>
        <mc:AlternateContent>
          <mc:Choice Requires="wps">
            <w:drawing>
              <wp:anchor distT="0" distB="0" distL="114300" distR="114300" simplePos="0" relativeHeight="251666432" behindDoc="0" locked="0" layoutInCell="1" allowOverlap="1" wp14:anchorId="7B247035" wp14:editId="11B9E370">
                <wp:simplePos x="0" y="0"/>
                <wp:positionH relativeFrom="column">
                  <wp:posOffset>-295275</wp:posOffset>
                </wp:positionH>
                <wp:positionV relativeFrom="paragraph">
                  <wp:posOffset>398780</wp:posOffset>
                </wp:positionV>
                <wp:extent cx="6281420" cy="1041400"/>
                <wp:effectExtent l="0" t="0" r="0" b="63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14:paraId="50E6344A" w14:textId="77777777" w:rsidR="006751E3" w:rsidRPr="00685A49" w:rsidRDefault="006751E3" w:rsidP="006751E3">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3" w:history="1">
                              <w:r w:rsidRPr="001A1B64">
                                <w:rPr>
                                  <w:rStyle w:val="Hyperlink"/>
                                  <w:rFonts w:cs="Arial"/>
                                  <w:sz w:val="16"/>
                                  <w:szCs w:val="16"/>
                                </w:rPr>
                                <w:t>Like</w:t>
                              </w:r>
                            </w:hyperlink>
                            <w:r>
                              <w:rPr>
                                <w:rFonts w:cs="Arial"/>
                                <w:sz w:val="16"/>
                                <w:szCs w:val="16"/>
                              </w:rPr>
                              <w:t>’ or ‘</w:t>
                            </w:r>
                            <w:hyperlink r:id="rId14"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2A70E1E9" w14:textId="77777777" w:rsidR="006751E3" w:rsidRPr="00FB63C2" w:rsidRDefault="006751E3" w:rsidP="006751E3">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5" w:history="1">
                              <w:r w:rsidRPr="001A1B64">
                                <w:rPr>
                                  <w:rStyle w:val="Hyperlink"/>
                                  <w:rFonts w:cs="Arial"/>
                                  <w:sz w:val="16"/>
                                  <w:szCs w:val="16"/>
                                </w:rPr>
                                <w:t>www.ocr.org.uk/expression-of-interest</w:t>
                              </w:r>
                            </w:hyperlink>
                          </w:p>
                          <w:p w14:paraId="4797781E" w14:textId="77777777" w:rsidR="006751E3" w:rsidRPr="00301B34" w:rsidRDefault="006751E3" w:rsidP="006751E3">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18E7F3E3" w14:textId="77777777" w:rsidR="006751E3" w:rsidRPr="00FB63C2" w:rsidRDefault="006751E3" w:rsidP="006751E3">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47035" id="_x0000_s1028" type="#_x0000_t202" style="position:absolute;margin-left:-23.25pt;margin-top:31.4pt;width:494.6pt;height: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" filled="f" stroked="f">
                <v:textbox>
                  <w:txbxContent>
                    <w:p w14:paraId="50E6344A" w14:textId="77777777" w:rsidR="006751E3" w:rsidRPr="00685A49" w:rsidRDefault="006751E3" w:rsidP="006751E3">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6" w:history="1">
                        <w:r w:rsidRPr="001A1B64">
                          <w:rPr>
                            <w:rStyle w:val="Hyperlink"/>
                            <w:rFonts w:cs="Arial"/>
                            <w:sz w:val="16"/>
                            <w:szCs w:val="16"/>
                          </w:rPr>
                          <w:t>Like</w:t>
                        </w:r>
                      </w:hyperlink>
                      <w:r>
                        <w:rPr>
                          <w:rFonts w:cs="Arial"/>
                          <w:sz w:val="16"/>
                          <w:szCs w:val="16"/>
                        </w:rPr>
                        <w:t>’ or ‘</w:t>
                      </w:r>
                      <w:hyperlink r:id="rId17"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2A70E1E9" w14:textId="77777777" w:rsidR="006751E3" w:rsidRPr="00FB63C2" w:rsidRDefault="006751E3" w:rsidP="006751E3">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8" w:history="1">
                        <w:r w:rsidRPr="001A1B64">
                          <w:rPr>
                            <w:rStyle w:val="Hyperlink"/>
                            <w:rFonts w:cs="Arial"/>
                            <w:sz w:val="16"/>
                            <w:szCs w:val="16"/>
                          </w:rPr>
                          <w:t>www.ocr.org.uk/expression-of-interest</w:t>
                        </w:r>
                      </w:hyperlink>
                    </w:p>
                    <w:p w14:paraId="4797781E" w14:textId="77777777" w:rsidR="006751E3" w:rsidRPr="00301B34" w:rsidRDefault="006751E3" w:rsidP="006751E3">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18E7F3E3" w14:textId="77777777" w:rsidR="006751E3" w:rsidRPr="00FB63C2" w:rsidRDefault="006751E3" w:rsidP="006751E3">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p>
    <w:p w14:paraId="3D27D501" w14:textId="001C5CE4" w:rsidR="007060A9" w:rsidRDefault="007060A9">
      <w:pPr>
        <w:spacing w:after="0" w:line="240" w:lineRule="auto"/>
      </w:pPr>
    </w:p>
    <w:p w14:paraId="3C236EC4" w14:textId="77777777" w:rsidR="00551083" w:rsidRDefault="00E86E9A" w:rsidP="001325C6">
      <w:pPr>
        <w:spacing w:line="240" w:lineRule="auto"/>
      </w:pPr>
      <w:r w:rsidRPr="006751E3">
        <w:rPr>
          <w:noProof/>
          <w:lang w:eastAsia="en-GB"/>
        </w:rPr>
        <mc:AlternateContent>
          <mc:Choice Requires="wps">
            <w:drawing>
              <wp:anchor distT="0" distB="0" distL="114300" distR="114300" simplePos="0" relativeHeight="251664384" behindDoc="0" locked="0" layoutInCell="1" allowOverlap="1" wp14:anchorId="33EB75E7" wp14:editId="7CEAF0F9">
                <wp:simplePos x="0" y="0"/>
                <wp:positionH relativeFrom="column">
                  <wp:posOffset>-314325</wp:posOffset>
                </wp:positionH>
                <wp:positionV relativeFrom="paragraph">
                  <wp:posOffset>942340</wp:posOffset>
                </wp:positionV>
                <wp:extent cx="6409690" cy="1189355"/>
                <wp:effectExtent l="0" t="0" r="0" b="0"/>
                <wp:wrapNone/>
                <wp:docPr id="8"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063C79AE" w14:textId="50389A0F" w:rsidR="006751E3" w:rsidRPr="00301B34" w:rsidRDefault="006751E3" w:rsidP="006751E3">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sidR="00E53343">
                              <w:rPr>
                                <w:rFonts w:cs="Arial"/>
                                <w:color w:val="000000"/>
                                <w:sz w:val="12"/>
                                <w:szCs w:val="12"/>
                              </w:rPr>
                              <w:t>9</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5914BFCE" w14:textId="77777777" w:rsidR="006751E3" w:rsidRPr="00301B34" w:rsidRDefault="006751E3" w:rsidP="006751E3">
                            <w:pPr>
                              <w:spacing w:after="0" w:line="360" w:lineRule="auto"/>
                              <w:rPr>
                                <w:rFonts w:cs="Arial"/>
                                <w:color w:val="000000"/>
                                <w:sz w:val="12"/>
                                <w:szCs w:val="12"/>
                              </w:rPr>
                            </w:pPr>
                            <w:r w:rsidRPr="00301B34">
                              <w:rPr>
                                <w:rFonts w:cs="Arial"/>
                                <w:color w:val="000000"/>
                                <w:sz w:val="12"/>
                                <w:szCs w:val="12"/>
                              </w:rPr>
                              <w:t>OCR acknowledges the use of the following content: n/a</w:t>
                            </w:r>
                          </w:p>
                          <w:p w14:paraId="0C0F3980" w14:textId="77777777" w:rsidR="006751E3" w:rsidRPr="00580794" w:rsidRDefault="006751E3" w:rsidP="00D102B9">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9"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3EB75E7" id="AutoShape 267" o:spid="_x0000_s1029"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4.75pt;margin-top:74.2pt;width:504.7pt;height:9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" fillcolor="#d8d8d8" stroked="f" strokeweight="2pt">
                <v:textbox>
                  <w:txbxContent>
                    <w:p w14:paraId="063C79AE" w14:textId="50389A0F" w:rsidR="006751E3" w:rsidRPr="00301B34" w:rsidRDefault="006751E3" w:rsidP="006751E3">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sidR="00E53343">
                        <w:rPr>
                          <w:rFonts w:cs="Arial"/>
                          <w:color w:val="000000"/>
                          <w:sz w:val="12"/>
                          <w:szCs w:val="12"/>
                        </w:rPr>
                        <w:t>9</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5914BFCE" w14:textId="77777777" w:rsidR="006751E3" w:rsidRPr="00301B34" w:rsidRDefault="006751E3" w:rsidP="006751E3">
                      <w:pPr>
                        <w:spacing w:after="0" w:line="360" w:lineRule="auto"/>
                        <w:rPr>
                          <w:rFonts w:cs="Arial"/>
                          <w:color w:val="000000"/>
                          <w:sz w:val="12"/>
                          <w:szCs w:val="12"/>
                        </w:rPr>
                      </w:pPr>
                      <w:r w:rsidRPr="00301B34">
                        <w:rPr>
                          <w:rFonts w:cs="Arial"/>
                          <w:color w:val="000000"/>
                          <w:sz w:val="12"/>
                          <w:szCs w:val="12"/>
                        </w:rPr>
                        <w:t>OCR acknowledges the use of the following content: n/a</w:t>
                      </w:r>
                    </w:p>
                    <w:p w14:paraId="0C0F3980" w14:textId="77777777" w:rsidR="006751E3" w:rsidRPr="00580794" w:rsidRDefault="006751E3" w:rsidP="00D102B9">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0" w:history="1">
                        <w:r w:rsidRPr="00301B34">
                          <w:rPr>
                            <w:rStyle w:val="Hyperlink"/>
                            <w:rFonts w:cs="Arial"/>
                            <w:sz w:val="12"/>
                            <w:szCs w:val="12"/>
                            <w:lang w:eastAsia="en-GB"/>
                          </w:rPr>
                          <w:t>resources.feedback@ocr.org.uk</w:t>
                        </w:r>
                      </w:hyperlink>
                    </w:p>
                  </w:txbxContent>
                </v:textbox>
              </v:roundrect>
            </w:pict>
          </mc:Fallback>
        </mc:AlternateContent>
      </w:r>
    </w:p>
    <w:sectPr w:rsidR="00551083" w:rsidSect="00576406">
      <w:pgSz w:w="11906" w:h="16838"/>
      <w:pgMar w:top="1276"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AFE69" w14:textId="77777777" w:rsidR="00695791" w:rsidRDefault="00695791" w:rsidP="00D21C92">
      <w:r>
        <w:separator/>
      </w:r>
    </w:p>
  </w:endnote>
  <w:endnote w:type="continuationSeparator" w:id="0">
    <w:p w14:paraId="0D2B7E67" w14:textId="77777777" w:rsidR="00695791" w:rsidRDefault="00695791"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F4445" w14:textId="504DB57F" w:rsidR="001F70FA" w:rsidRPr="006B7C7A" w:rsidRDefault="001F70FA" w:rsidP="006B7C7A">
    <w:pPr>
      <w:pStyle w:val="Footer"/>
      <w:tabs>
        <w:tab w:val="clear" w:pos="9026"/>
        <w:tab w:val="left" w:pos="0"/>
        <w:tab w:val="right" w:pos="8931"/>
      </w:tabs>
      <w:ind w:right="-22"/>
      <w:rPr>
        <w:noProof/>
        <w:sz w:val="16"/>
        <w:szCs w:val="16"/>
      </w:rPr>
    </w:pPr>
    <w:r>
      <w:rPr>
        <w:sz w:val="16"/>
        <w:szCs w:val="16"/>
      </w:rPr>
      <w:t>Version 1</w:t>
    </w:r>
    <w:r w:rsidR="008065CF">
      <w:rPr>
        <w:sz w:val="16"/>
        <w:szCs w:val="16"/>
      </w:rPr>
      <w:t>.1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BD0FB6">
      <w:rPr>
        <w:noProof/>
        <w:sz w:val="16"/>
        <w:szCs w:val="16"/>
      </w:rPr>
      <w:t>7</w:t>
    </w:r>
    <w:r w:rsidRPr="0081395C">
      <w:rPr>
        <w:noProof/>
        <w:sz w:val="16"/>
        <w:szCs w:val="16"/>
      </w:rPr>
      <w:fldChar w:fldCharType="end"/>
    </w:r>
    <w:r>
      <w:rPr>
        <w:noProof/>
        <w:sz w:val="16"/>
        <w:szCs w:val="16"/>
      </w:rPr>
      <w:tab/>
      <w:t>© OCR 201</w:t>
    </w:r>
    <w:r w:rsidR="00E53343">
      <w:rPr>
        <w:noProof/>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8946D" w14:textId="77777777" w:rsidR="00695791" w:rsidRDefault="00695791" w:rsidP="00D21C92">
      <w:r>
        <w:separator/>
      </w:r>
    </w:p>
  </w:footnote>
  <w:footnote w:type="continuationSeparator" w:id="0">
    <w:p w14:paraId="6EBC8930" w14:textId="77777777" w:rsidR="00695791" w:rsidRDefault="00695791"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4E2F7" w14:textId="77777777" w:rsidR="004B7C78" w:rsidRDefault="00FB5A3E" w:rsidP="00D21C92">
    <w:pPr>
      <w:pStyle w:val="Header"/>
    </w:pPr>
    <w:r>
      <w:rPr>
        <w:noProof/>
        <w:lang w:eastAsia="en-GB"/>
      </w:rPr>
      <w:drawing>
        <wp:anchor distT="0" distB="0" distL="114300" distR="114300" simplePos="0" relativeHeight="251658240" behindDoc="1" locked="0" layoutInCell="1" allowOverlap="1" wp14:anchorId="0B5D0602" wp14:editId="0ABC3852">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7" name="Picture 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336"/>
    <w:rsid w:val="00001874"/>
    <w:rsid w:val="00011758"/>
    <w:rsid w:val="000131A1"/>
    <w:rsid w:val="00013F22"/>
    <w:rsid w:val="000225A9"/>
    <w:rsid w:val="00025CE1"/>
    <w:rsid w:val="00054068"/>
    <w:rsid w:val="0005785C"/>
    <w:rsid w:val="00064CD4"/>
    <w:rsid w:val="000746B2"/>
    <w:rsid w:val="000805C5"/>
    <w:rsid w:val="0008292F"/>
    <w:rsid w:val="00083F03"/>
    <w:rsid w:val="00085224"/>
    <w:rsid w:val="000D09AE"/>
    <w:rsid w:val="000D23F0"/>
    <w:rsid w:val="000E6DB1"/>
    <w:rsid w:val="001114D3"/>
    <w:rsid w:val="00122137"/>
    <w:rsid w:val="001325C6"/>
    <w:rsid w:val="00136ABA"/>
    <w:rsid w:val="001473D2"/>
    <w:rsid w:val="0016654B"/>
    <w:rsid w:val="00176983"/>
    <w:rsid w:val="001832D7"/>
    <w:rsid w:val="0018426D"/>
    <w:rsid w:val="001A65FD"/>
    <w:rsid w:val="001B2783"/>
    <w:rsid w:val="001C3787"/>
    <w:rsid w:val="001D48A3"/>
    <w:rsid w:val="001F70FA"/>
    <w:rsid w:val="00204D4D"/>
    <w:rsid w:val="0025526D"/>
    <w:rsid w:val="00265900"/>
    <w:rsid w:val="002743AE"/>
    <w:rsid w:val="002804A7"/>
    <w:rsid w:val="002934C4"/>
    <w:rsid w:val="002B2A12"/>
    <w:rsid w:val="002B3DDA"/>
    <w:rsid w:val="002B5830"/>
    <w:rsid w:val="002D3B44"/>
    <w:rsid w:val="002D6A1F"/>
    <w:rsid w:val="002F1BA0"/>
    <w:rsid w:val="002F2E8A"/>
    <w:rsid w:val="00315FAE"/>
    <w:rsid w:val="00325F15"/>
    <w:rsid w:val="00331362"/>
    <w:rsid w:val="00332731"/>
    <w:rsid w:val="00335B98"/>
    <w:rsid w:val="00337B68"/>
    <w:rsid w:val="00351C83"/>
    <w:rsid w:val="0035271C"/>
    <w:rsid w:val="0036068A"/>
    <w:rsid w:val="00367577"/>
    <w:rsid w:val="003676B4"/>
    <w:rsid w:val="00370974"/>
    <w:rsid w:val="00382D39"/>
    <w:rsid w:val="00384833"/>
    <w:rsid w:val="00394712"/>
    <w:rsid w:val="003A7E77"/>
    <w:rsid w:val="003B4A22"/>
    <w:rsid w:val="003B5BCE"/>
    <w:rsid w:val="003F4E64"/>
    <w:rsid w:val="003F58A8"/>
    <w:rsid w:val="004338E3"/>
    <w:rsid w:val="00463032"/>
    <w:rsid w:val="0046373E"/>
    <w:rsid w:val="00475288"/>
    <w:rsid w:val="004772A2"/>
    <w:rsid w:val="00484120"/>
    <w:rsid w:val="0049630B"/>
    <w:rsid w:val="004A5F0E"/>
    <w:rsid w:val="004B7C78"/>
    <w:rsid w:val="004C15EC"/>
    <w:rsid w:val="004E44C4"/>
    <w:rsid w:val="004F411A"/>
    <w:rsid w:val="00513A44"/>
    <w:rsid w:val="0051547F"/>
    <w:rsid w:val="0052418B"/>
    <w:rsid w:val="00551083"/>
    <w:rsid w:val="00576406"/>
    <w:rsid w:val="005801B0"/>
    <w:rsid w:val="00584FEF"/>
    <w:rsid w:val="00585E66"/>
    <w:rsid w:val="0058629A"/>
    <w:rsid w:val="00586E47"/>
    <w:rsid w:val="005960DC"/>
    <w:rsid w:val="005C3A0D"/>
    <w:rsid w:val="005C7B53"/>
    <w:rsid w:val="005D6EB5"/>
    <w:rsid w:val="005E6721"/>
    <w:rsid w:val="00611957"/>
    <w:rsid w:val="00631E5B"/>
    <w:rsid w:val="0064100A"/>
    <w:rsid w:val="0064588A"/>
    <w:rsid w:val="00651102"/>
    <w:rsid w:val="00651168"/>
    <w:rsid w:val="006552B3"/>
    <w:rsid w:val="00662B20"/>
    <w:rsid w:val="006751E3"/>
    <w:rsid w:val="00684B0A"/>
    <w:rsid w:val="00692EA4"/>
    <w:rsid w:val="00695791"/>
    <w:rsid w:val="006A144D"/>
    <w:rsid w:val="006A1E7F"/>
    <w:rsid w:val="006A20FA"/>
    <w:rsid w:val="006B143C"/>
    <w:rsid w:val="006B7C7A"/>
    <w:rsid w:val="006C22EF"/>
    <w:rsid w:val="006D1D6F"/>
    <w:rsid w:val="006F5BB8"/>
    <w:rsid w:val="00704CD9"/>
    <w:rsid w:val="007060A9"/>
    <w:rsid w:val="00737176"/>
    <w:rsid w:val="00750F32"/>
    <w:rsid w:val="00753272"/>
    <w:rsid w:val="00755848"/>
    <w:rsid w:val="0076359B"/>
    <w:rsid w:val="00770C0F"/>
    <w:rsid w:val="007916A6"/>
    <w:rsid w:val="007953E7"/>
    <w:rsid w:val="007B5519"/>
    <w:rsid w:val="007B7752"/>
    <w:rsid w:val="007C7EA0"/>
    <w:rsid w:val="007E3872"/>
    <w:rsid w:val="008064FC"/>
    <w:rsid w:val="008065CF"/>
    <w:rsid w:val="00817B2F"/>
    <w:rsid w:val="00823DD2"/>
    <w:rsid w:val="008324A5"/>
    <w:rsid w:val="0084029E"/>
    <w:rsid w:val="00863C0D"/>
    <w:rsid w:val="0087768F"/>
    <w:rsid w:val="008A1151"/>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A013A"/>
    <w:rsid w:val="009A334A"/>
    <w:rsid w:val="009A5976"/>
    <w:rsid w:val="009B0118"/>
    <w:rsid w:val="009B6436"/>
    <w:rsid w:val="009B76E5"/>
    <w:rsid w:val="009C59CD"/>
    <w:rsid w:val="009D271C"/>
    <w:rsid w:val="009E63E7"/>
    <w:rsid w:val="00A01ECB"/>
    <w:rsid w:val="00A158D8"/>
    <w:rsid w:val="00A25B37"/>
    <w:rsid w:val="00A422E6"/>
    <w:rsid w:val="00A44F03"/>
    <w:rsid w:val="00A55164"/>
    <w:rsid w:val="00A71211"/>
    <w:rsid w:val="00A73A06"/>
    <w:rsid w:val="00AA7E75"/>
    <w:rsid w:val="00AB7712"/>
    <w:rsid w:val="00B005D8"/>
    <w:rsid w:val="00B018D2"/>
    <w:rsid w:val="00B440B0"/>
    <w:rsid w:val="00B47B21"/>
    <w:rsid w:val="00B559A4"/>
    <w:rsid w:val="00B82C85"/>
    <w:rsid w:val="00B9059A"/>
    <w:rsid w:val="00BA3F5A"/>
    <w:rsid w:val="00BA78EF"/>
    <w:rsid w:val="00BB3899"/>
    <w:rsid w:val="00BC547D"/>
    <w:rsid w:val="00BD0FB6"/>
    <w:rsid w:val="00BE1451"/>
    <w:rsid w:val="00BF1419"/>
    <w:rsid w:val="00C01312"/>
    <w:rsid w:val="00C41153"/>
    <w:rsid w:val="00C42FAE"/>
    <w:rsid w:val="00C65D32"/>
    <w:rsid w:val="00CA4837"/>
    <w:rsid w:val="00CA551A"/>
    <w:rsid w:val="00CD01BC"/>
    <w:rsid w:val="00CD3271"/>
    <w:rsid w:val="00CE2377"/>
    <w:rsid w:val="00D04336"/>
    <w:rsid w:val="00D046EA"/>
    <w:rsid w:val="00D102B9"/>
    <w:rsid w:val="00D17411"/>
    <w:rsid w:val="00D21C92"/>
    <w:rsid w:val="00D22A17"/>
    <w:rsid w:val="00D25728"/>
    <w:rsid w:val="00D36F89"/>
    <w:rsid w:val="00D5790E"/>
    <w:rsid w:val="00D67396"/>
    <w:rsid w:val="00D75835"/>
    <w:rsid w:val="00DC23AE"/>
    <w:rsid w:val="00DC35BA"/>
    <w:rsid w:val="00E07FA0"/>
    <w:rsid w:val="00E26AF8"/>
    <w:rsid w:val="00E275E7"/>
    <w:rsid w:val="00E37D89"/>
    <w:rsid w:val="00E50857"/>
    <w:rsid w:val="00E52607"/>
    <w:rsid w:val="00E53343"/>
    <w:rsid w:val="00E81783"/>
    <w:rsid w:val="00E84ECF"/>
    <w:rsid w:val="00E8521A"/>
    <w:rsid w:val="00E86E9A"/>
    <w:rsid w:val="00EB32AE"/>
    <w:rsid w:val="00EB3D35"/>
    <w:rsid w:val="00ED3D1D"/>
    <w:rsid w:val="00F05D66"/>
    <w:rsid w:val="00F165E9"/>
    <w:rsid w:val="00F261EA"/>
    <w:rsid w:val="00F447AA"/>
    <w:rsid w:val="00F53ED3"/>
    <w:rsid w:val="00F6602B"/>
    <w:rsid w:val="00F67B39"/>
    <w:rsid w:val="00F7182C"/>
    <w:rsid w:val="00F80108"/>
    <w:rsid w:val="00FA0957"/>
    <w:rsid w:val="00FA2B5B"/>
    <w:rsid w:val="00FA301B"/>
    <w:rsid w:val="00FA7D32"/>
    <w:rsid w:val="00FB2EB4"/>
    <w:rsid w:val="00FB5A3E"/>
    <w:rsid w:val="00FC4E57"/>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6B4364BE"/>
  <w15:docId w15:val="{0692E34D-D2CB-4CDF-93F4-720DF3AD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A25B37"/>
    <w:pPr>
      <w:numPr>
        <w:numId w:val="5"/>
      </w:numPr>
      <w:spacing w:after="120" w:line="240" w:lineRule="auto"/>
      <w:ind w:left="714" w:hanging="357"/>
    </w:pPr>
    <w:rPr>
      <w:rFonts w:eastAsia="Times New Roman"/>
      <w:lang w:eastAsia="en-GB"/>
    </w:rPr>
  </w:style>
  <w:style w:type="paragraph" w:customStyle="1" w:styleId="Indent">
    <w:name w:val="Indent"/>
    <w:basedOn w:val="Normal"/>
    <w:qFormat/>
    <w:rsid w:val="00A25B37"/>
    <w:pPr>
      <w:spacing w:after="200" w:line="260" w:lineRule="atLeast"/>
      <w:ind w:left="714"/>
    </w:pPr>
    <w:rPr>
      <w:rFonts w:eastAsia="Times New Roman"/>
      <w:lang w:eastAsia="en-GB"/>
    </w:rPr>
  </w:style>
  <w:style w:type="paragraph" w:styleId="Revision">
    <w:name w:val="Revision"/>
    <w:hidden/>
    <w:uiPriority w:val="99"/>
    <w:semiHidden/>
    <w:rsid w:val="00684B0A"/>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18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resources.feedback@ocr.org.uk?subject=I%20liked%20the%20A%20Level%20Biology%20Maths%20resource%20M0.2%20Tutorial" TargetMode="External"/><Relationship Id="rId18" Type="http://schemas.openxmlformats.org/officeDocument/2006/relationships/hyperlink" Target="http://www.ocr.org.uk/expression-of-interes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www.ocr.org.uk/qualifications/as-a-level-gce-biology-b-advancing-biology-h022-h422-from-2015/" TargetMode="External"/><Relationship Id="rId17" Type="http://schemas.openxmlformats.org/officeDocument/2006/relationships/hyperlink" Target="mailto:resources.feedback@ocr.org.uk?subject=I%20disliked%20the%20A%20Level%20Biology%20Maths%20resource%20M0.2%20Tutorial" TargetMode="External"/><Relationship Id="rId2" Type="http://schemas.openxmlformats.org/officeDocument/2006/relationships/styles" Target="styles.xml"/><Relationship Id="rId16" Type="http://schemas.openxmlformats.org/officeDocument/2006/relationships/hyperlink" Target="mailto:resources.feedback@ocr.org.uk?subject=I%20liked%20the%20A%20Level%20Biology%20Maths%20resource%20M0.2%20Tutorial" TargetMode="External"/><Relationship Id="rId20" Type="http://schemas.openxmlformats.org/officeDocument/2006/relationships/hyperlink" Target="mailto:resources.feedback@ocr.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cr.org.uk/qualifications/as-a-level-gce-biology-a-h020-h420-from-2015/"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www.ocr.org.uk/expression-of-interest" TargetMode="External"/><Relationship Id="rId23" Type="http://schemas.openxmlformats.org/officeDocument/2006/relationships/customXml" Target="../customXml/item1.xml"/><Relationship Id="rId10" Type="http://schemas.openxmlformats.org/officeDocument/2006/relationships/hyperlink" Target="http://www.ocr.org.uk/qualifications/as-a-level-gce-biology-b-advancing-biology-h022-h422-from-2015/" TargetMode="External"/><Relationship Id="rId19" Type="http://schemas.openxmlformats.org/officeDocument/2006/relationships/hyperlink" Target="mailto:resources.feedback@ocr.org.uk" TargetMode="External"/><Relationship Id="rId4" Type="http://schemas.openxmlformats.org/officeDocument/2006/relationships/webSettings" Target="webSettings.xml"/><Relationship Id="rId9" Type="http://schemas.openxmlformats.org/officeDocument/2006/relationships/hyperlink" Target="http://www.ocr.org.uk/qualifications/as-a-level-gce-biology-a-h020-h420-from-2015/" TargetMode="External"/><Relationship Id="rId14" Type="http://schemas.openxmlformats.org/officeDocument/2006/relationships/hyperlink" Target="mailto:resources.feedback@ocr.org.uk?subject=I%20disliked%20the%20A%20Level%20Biology%20Maths%20resource%20M0.2%20Tutoria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992920-B23E-4E56-904A-5D8D9EB4F3EF}"/>
</file>

<file path=customXml/itemProps2.xml><?xml version="1.0" encoding="utf-8"?>
<ds:datastoreItem xmlns:ds="http://schemas.openxmlformats.org/officeDocument/2006/customXml" ds:itemID="{4278CDF9-A792-4AEA-BF71-42B3017D5699}"/>
</file>

<file path=docProps/app.xml><?xml version="1.0" encoding="utf-8"?>
<Properties xmlns="http://schemas.openxmlformats.org/officeDocument/2006/extended-properties" xmlns:vt="http://schemas.openxmlformats.org/officeDocument/2006/docPropsVTypes">
  <Template>Normal</Template>
  <TotalTime>1</TotalTime>
  <Pages>7</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Maths in Biology M0.2 Text Tutorial</vt:lpstr>
    </vt:vector>
  </TitlesOfParts>
  <Company>Cambridge Assessment</Company>
  <LinksUpToDate>false</LinksUpToDate>
  <CharactersWithSpaces>7718</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M0.2 Text Tutorial</dc:title>
  <dc:creator>OCR</dc:creator>
  <cp:keywords>A Level, Biology, maths, M0.2, Text Tutorial</cp:keywords>
  <cp:lastModifiedBy>Hazel Graham</cp:lastModifiedBy>
  <cp:revision>2</cp:revision>
  <cp:lastPrinted>2016-01-18T14:50:00Z</cp:lastPrinted>
  <dcterms:created xsi:type="dcterms:W3CDTF">2019-06-13T12:19:00Z</dcterms:created>
  <dcterms:modified xsi:type="dcterms:W3CDTF">2019-06-13T12:19:00Z</dcterms:modified>
</cp:coreProperties>
</file>